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BF793A" w:rsidRPr="00467CDC" w:rsidTr="002D21DF">
        <w:tc>
          <w:tcPr>
            <w:tcW w:w="1368" w:type="dxa"/>
          </w:tcPr>
          <w:p w:rsidR="00BF793A" w:rsidRPr="00467CDC" w:rsidRDefault="00BF793A" w:rsidP="002D21DF">
            <w:pPr>
              <w:pStyle w:val="Nadpis5"/>
              <w:spacing w:after="120"/>
              <w:rPr>
                <w:sz w:val="28"/>
                <w:szCs w:val="28"/>
              </w:rPr>
            </w:pPr>
            <w:r w:rsidRPr="00467CDC">
              <w:rPr>
                <w:noProof/>
                <w:sz w:val="28"/>
                <w:szCs w:val="28"/>
              </w:rPr>
              <w:drawing>
                <wp:inline distT="0" distB="0" distL="0" distR="0" wp14:anchorId="01E3B5E5" wp14:editId="17C5D687">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BF793A" w:rsidRPr="003B0D2F" w:rsidRDefault="00BF793A" w:rsidP="002D21D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BF793A" w:rsidRPr="003B0D2F" w:rsidRDefault="00BF793A" w:rsidP="002D21DF">
            <w:pPr>
              <w:jc w:val="center"/>
            </w:pPr>
            <w:r w:rsidRPr="003B0D2F">
              <w:t>Karlovo náměstí 21, Roudnice n. L., PSČ 413 21</w:t>
            </w:r>
          </w:p>
        </w:tc>
      </w:tr>
    </w:tbl>
    <w:p w:rsidR="00BF793A" w:rsidRDefault="00BF793A" w:rsidP="00BF793A">
      <w:pPr>
        <w:rPr>
          <w:b/>
          <w:sz w:val="32"/>
          <w:szCs w:val="32"/>
        </w:rPr>
      </w:pPr>
    </w:p>
    <w:p w:rsidR="00BF793A" w:rsidRDefault="00BF793A" w:rsidP="00BF793A">
      <w:pPr>
        <w:rPr>
          <w:b/>
          <w:sz w:val="32"/>
          <w:szCs w:val="32"/>
        </w:rPr>
      </w:pPr>
    </w:p>
    <w:p w:rsidR="00BF793A" w:rsidRDefault="00BF793A" w:rsidP="00BF793A">
      <w:pPr>
        <w:rPr>
          <w:b/>
          <w:sz w:val="32"/>
          <w:szCs w:val="32"/>
        </w:rPr>
      </w:pPr>
    </w:p>
    <w:p w:rsidR="00BF793A" w:rsidRDefault="00BF793A" w:rsidP="00BF793A">
      <w:pPr>
        <w:rPr>
          <w:b/>
          <w:sz w:val="32"/>
          <w:szCs w:val="32"/>
        </w:rPr>
      </w:pPr>
    </w:p>
    <w:p w:rsidR="00BF793A" w:rsidRDefault="00BF793A" w:rsidP="00BF793A">
      <w:pPr>
        <w:rPr>
          <w:b/>
          <w:sz w:val="32"/>
          <w:szCs w:val="32"/>
        </w:rPr>
      </w:pPr>
      <w:r>
        <w:rPr>
          <w:b/>
          <w:sz w:val="32"/>
          <w:szCs w:val="32"/>
        </w:rPr>
        <w:t xml:space="preserve">                                                                                    č. 124 – 143/2019</w:t>
      </w:r>
    </w:p>
    <w:p w:rsidR="00BF793A" w:rsidRDefault="00BF793A" w:rsidP="00BF793A">
      <w:pPr>
        <w:rPr>
          <w:b/>
          <w:sz w:val="32"/>
          <w:szCs w:val="32"/>
        </w:rPr>
      </w:pPr>
    </w:p>
    <w:p w:rsidR="00BF793A" w:rsidRDefault="00BF793A" w:rsidP="00BF793A">
      <w:pPr>
        <w:jc w:val="center"/>
        <w:rPr>
          <w:b/>
          <w:sz w:val="32"/>
          <w:szCs w:val="32"/>
        </w:rPr>
      </w:pPr>
      <w:r>
        <w:rPr>
          <w:b/>
          <w:sz w:val="32"/>
          <w:szCs w:val="32"/>
        </w:rPr>
        <w:t>USNESENÍ</w:t>
      </w:r>
    </w:p>
    <w:p w:rsidR="00BF793A" w:rsidRDefault="00BF793A" w:rsidP="00BF793A">
      <w:pPr>
        <w:jc w:val="center"/>
        <w:rPr>
          <w:b/>
          <w:sz w:val="32"/>
          <w:szCs w:val="32"/>
        </w:rPr>
      </w:pPr>
    </w:p>
    <w:p w:rsidR="00BF793A" w:rsidRDefault="00BF793A" w:rsidP="00BF793A">
      <w:pPr>
        <w:pStyle w:val="Styl3"/>
        <w:jc w:val="center"/>
      </w:pPr>
      <w:r>
        <w:t>z 8. schůze Rady města Roudnice nad Labem ze dne 3. dubna 2019</w:t>
      </w:r>
    </w:p>
    <w:p w:rsidR="00BF793A" w:rsidRDefault="00BF793A" w:rsidP="00BF793A">
      <w:pPr>
        <w:pStyle w:val="Styl3"/>
        <w:jc w:val="center"/>
      </w:pPr>
    </w:p>
    <w:p w:rsidR="00BF793A" w:rsidRDefault="00BF793A" w:rsidP="00BF793A">
      <w:pPr>
        <w:pStyle w:val="Styl3"/>
        <w:jc w:val="center"/>
      </w:pPr>
    </w:p>
    <w:p w:rsidR="00BF793A" w:rsidRDefault="00BF793A" w:rsidP="00BF793A">
      <w:pPr>
        <w:pStyle w:val="Styl1"/>
      </w:pPr>
      <w:r>
        <w:t>Přítomni: 6 členů RM</w:t>
      </w:r>
    </w:p>
    <w:p w:rsidR="00BF793A" w:rsidRDefault="00BF793A" w:rsidP="00BF793A">
      <w:pPr>
        <w:pStyle w:val="Styl1"/>
      </w:pPr>
      <w:r>
        <w:t xml:space="preserve">               Mgr. Děžinský – předseda kontrolního výboru</w:t>
      </w:r>
    </w:p>
    <w:p w:rsidR="00BF793A" w:rsidRDefault="00BF793A" w:rsidP="00BF793A">
      <w:pPr>
        <w:pStyle w:val="Styl1"/>
      </w:pPr>
      <w:r>
        <w:t xml:space="preserve">               Mgr. Chaloupka – tajemník MěÚ</w:t>
      </w:r>
    </w:p>
    <w:p w:rsidR="00BF793A" w:rsidRDefault="00BF793A" w:rsidP="00BF793A">
      <w:pPr>
        <w:pStyle w:val="Styl1"/>
      </w:pPr>
    </w:p>
    <w:p w:rsidR="00BF793A" w:rsidRDefault="00BF793A" w:rsidP="00BF793A">
      <w:pPr>
        <w:pStyle w:val="Styl1"/>
      </w:pPr>
      <w:r>
        <w:t>Omluveni: p. Čtverák</w:t>
      </w:r>
    </w:p>
    <w:p w:rsidR="00BF793A" w:rsidRDefault="00BF793A" w:rsidP="00BF793A">
      <w:pPr>
        <w:pStyle w:val="Styl1"/>
      </w:pPr>
    </w:p>
    <w:p w:rsidR="00BF793A" w:rsidRDefault="00BF793A" w:rsidP="00BF793A">
      <w:pPr>
        <w:pStyle w:val="Styl1"/>
      </w:pPr>
    </w:p>
    <w:p w:rsidR="00BF793A" w:rsidRDefault="00BF793A" w:rsidP="00BF793A">
      <w:pPr>
        <w:pStyle w:val="Styl1"/>
      </w:pPr>
      <w:r>
        <w:t xml:space="preserve">     Jednání RM zahájil v 15,00 hod. v zasedací místnosti ve společnosti PAPEI, a.s., Chelčického 627 v Roudnici nad Labem, starosta města Ing. František Padělek přivítáním přítomných. Radní schválili návrh programu jednání včetně zrušení bodu č. 9a) kandidát na vedoucího OSPŘ nenastoupí, bude vypsáno nové výběrové řízení (pro 6, proti 0, zdrželi se hlasování 0).</w:t>
      </w:r>
    </w:p>
    <w:p w:rsidR="00BF793A" w:rsidRDefault="00BF793A" w:rsidP="00BF793A">
      <w:pPr>
        <w:pStyle w:val="Styl1"/>
      </w:pPr>
    </w:p>
    <w:p w:rsidR="00BF793A" w:rsidRDefault="00BF793A" w:rsidP="00BF793A">
      <w:pPr>
        <w:pStyle w:val="Styl3"/>
      </w:pPr>
      <w:r>
        <w:t xml:space="preserve"> </w:t>
      </w:r>
    </w:p>
    <w:p w:rsidR="00BF793A" w:rsidRDefault="00BF793A" w:rsidP="00BF793A">
      <w:pPr>
        <w:pStyle w:val="Styl3"/>
      </w:pPr>
      <w:r>
        <w:t>PROGRAM:</w:t>
      </w:r>
    </w:p>
    <w:p w:rsidR="00BF793A" w:rsidRDefault="00BF793A" w:rsidP="00BF793A">
      <w:pPr>
        <w:pStyle w:val="Styl1"/>
      </w:pPr>
      <w:r>
        <w:t xml:space="preserve"> </w:t>
      </w:r>
    </w:p>
    <w:p w:rsidR="00BF793A" w:rsidRDefault="00BF793A" w:rsidP="00BF793A">
      <w:pPr>
        <w:pStyle w:val="Styl2"/>
      </w:pPr>
      <w:r>
        <w:t xml:space="preserve"> 1) Kontrola plnění usnesení RM</w:t>
      </w:r>
    </w:p>
    <w:p w:rsidR="00BF793A" w:rsidRDefault="00BF793A" w:rsidP="00BF793A">
      <w:pPr>
        <w:pStyle w:val="Styl2"/>
      </w:pPr>
      <w:r>
        <w:t xml:space="preserve"> 2) Odbor školství, kultury a sportu:</w:t>
      </w:r>
    </w:p>
    <w:p w:rsidR="00BF793A" w:rsidRDefault="00BF793A" w:rsidP="00BF793A">
      <w:pPr>
        <w:pStyle w:val="Styl1"/>
      </w:pPr>
      <w:r>
        <w:t xml:space="preserve">     a) žádost o souhlas se zapojením do projektu – MŠ Pohádka, MŠ Sluníčko</w:t>
      </w:r>
    </w:p>
    <w:p w:rsidR="00BF793A" w:rsidRDefault="00BF793A" w:rsidP="00BF793A">
      <w:pPr>
        <w:pStyle w:val="Styl1"/>
      </w:pPr>
      <w:r>
        <w:t xml:space="preserve">     b) souhlas s přijetím daru</w:t>
      </w:r>
    </w:p>
    <w:p w:rsidR="00BF793A" w:rsidRDefault="00BF793A" w:rsidP="00BF793A">
      <w:pPr>
        <w:pStyle w:val="Styl2"/>
      </w:pPr>
      <w:r>
        <w:t xml:space="preserve"> 3) Stavební úřad:</w:t>
      </w:r>
    </w:p>
    <w:p w:rsidR="00BF793A" w:rsidRDefault="00BF793A" w:rsidP="00BF793A">
      <w:pPr>
        <w:pStyle w:val="Styl1"/>
      </w:pPr>
      <w:r>
        <w:t xml:space="preserve">      a) rozdělení dotace MK ČR na památkově chráněné objekty v MPZ Roudnice n. L.</w:t>
      </w:r>
    </w:p>
    <w:p w:rsidR="00BF793A" w:rsidRDefault="00BF793A" w:rsidP="00BF793A">
      <w:pPr>
        <w:pStyle w:val="Styl1"/>
      </w:pPr>
      <w:r>
        <w:t xml:space="preserve">      b) informace o rozdělení příspěvku z programu „Podpora obnovy kulturních památek</w:t>
      </w:r>
    </w:p>
    <w:p w:rsidR="00BF793A" w:rsidRDefault="00BF793A" w:rsidP="00BF793A">
      <w:pPr>
        <w:pStyle w:val="Styl1"/>
      </w:pPr>
      <w:r>
        <w:t xml:space="preserve">          prostřednictvím ORP pro rok 2019“</w:t>
      </w:r>
    </w:p>
    <w:p w:rsidR="00BF793A" w:rsidRDefault="00BF793A" w:rsidP="00BF793A">
      <w:pPr>
        <w:pStyle w:val="Styl2"/>
      </w:pPr>
      <w:r>
        <w:t xml:space="preserve"> 4) Odbor strategického a projektového řízení:</w:t>
      </w:r>
    </w:p>
    <w:p w:rsidR="00BF793A" w:rsidRDefault="00BF793A" w:rsidP="00BF793A">
      <w:pPr>
        <w:pStyle w:val="Styl1"/>
      </w:pPr>
      <w:r>
        <w:t xml:space="preserve">     a) vyhlášení VZ – výměna oken ve dvorním traktu 3. patra budovy čp. 1100 Riegrova ul.</w:t>
      </w:r>
    </w:p>
    <w:p w:rsidR="00BF793A" w:rsidRDefault="00BF793A" w:rsidP="00BF793A">
      <w:pPr>
        <w:pStyle w:val="Styl1"/>
      </w:pPr>
      <w:r>
        <w:t xml:space="preserve">     b) vyhlášení VZ – rekonstrukce a stavební úpravy KD Říp – prostorová akustika</w:t>
      </w:r>
    </w:p>
    <w:p w:rsidR="00BF793A" w:rsidRDefault="00BF793A" w:rsidP="00BF793A">
      <w:pPr>
        <w:pStyle w:val="Styl1"/>
      </w:pPr>
      <w:r>
        <w:t xml:space="preserve">     c) schválení podání žádosti o dotaci – pořízení vozidla na alternativní pohon</w:t>
      </w:r>
    </w:p>
    <w:p w:rsidR="00BF793A" w:rsidRDefault="00BF793A" w:rsidP="00BF793A">
      <w:pPr>
        <w:pStyle w:val="Styl2"/>
      </w:pPr>
      <w:r>
        <w:t xml:space="preserve"> 5) Odbor ŽP:</w:t>
      </w:r>
    </w:p>
    <w:p w:rsidR="00BF793A" w:rsidRDefault="00BF793A" w:rsidP="00BF793A">
      <w:pPr>
        <w:pStyle w:val="Styl1"/>
      </w:pPr>
      <w:r>
        <w:t xml:space="preserve">      a) návrh na prodloužení smlouvy s firmou BEC – svoz TKO</w:t>
      </w:r>
    </w:p>
    <w:p w:rsidR="00BF793A" w:rsidRDefault="00BF793A" w:rsidP="00BF793A">
      <w:pPr>
        <w:pStyle w:val="Styl2"/>
      </w:pPr>
      <w:r>
        <w:t xml:space="preserve"> 6) Odbor MH:</w:t>
      </w:r>
    </w:p>
    <w:p w:rsidR="00BF793A" w:rsidRDefault="00BF793A" w:rsidP="00BF793A">
      <w:pPr>
        <w:pStyle w:val="Styl1"/>
      </w:pPr>
      <w:r>
        <w:t xml:space="preserve">      a) komunikace Za Rozhlednou – dokončení vodovodu</w:t>
      </w:r>
    </w:p>
    <w:p w:rsidR="00BF793A" w:rsidRDefault="00BF793A" w:rsidP="00BF793A">
      <w:pPr>
        <w:pStyle w:val="Styl1"/>
      </w:pPr>
      <w:r>
        <w:t xml:space="preserve">      b) zpráva o činnosti RMS</w:t>
      </w:r>
    </w:p>
    <w:p w:rsidR="00BF793A" w:rsidRDefault="00BF793A" w:rsidP="00BF793A">
      <w:pPr>
        <w:pStyle w:val="Styl1"/>
      </w:pPr>
      <w:r>
        <w:t xml:space="preserve">      c) pravidla pro majetkoprávní vypořádání pozemků dotčených investiční výstavbou</w:t>
      </w:r>
    </w:p>
    <w:p w:rsidR="00BF793A" w:rsidRDefault="00BF793A" w:rsidP="00BF793A">
      <w:pPr>
        <w:pStyle w:val="Styl1"/>
      </w:pPr>
      <w:r>
        <w:lastRenderedPageBreak/>
        <w:t xml:space="preserve">      d) žádost o neprodloužení nájmu bytu v čp. 1062</w:t>
      </w:r>
    </w:p>
    <w:p w:rsidR="00BF793A" w:rsidRDefault="00BF793A" w:rsidP="00BF793A">
      <w:pPr>
        <w:pStyle w:val="Styl1"/>
      </w:pPr>
      <w:r>
        <w:t xml:space="preserve">      e) smlouva o provedení stavby na pozemku – rekonstrukce ulice Švagrovského</w:t>
      </w:r>
    </w:p>
    <w:p w:rsidR="00BF793A" w:rsidRDefault="00BF793A" w:rsidP="00BF793A">
      <w:pPr>
        <w:pStyle w:val="Styl1"/>
      </w:pPr>
      <w:r>
        <w:t xml:space="preserve">       f) stavební záležitosti na vědomí</w:t>
      </w:r>
    </w:p>
    <w:p w:rsidR="00BF793A" w:rsidRDefault="00BF793A" w:rsidP="00BF793A">
      <w:pPr>
        <w:pStyle w:val="Styl1"/>
      </w:pPr>
      <w:r>
        <w:t xml:space="preserve">      g) nájem části pozemku parc. č. 772/1 v k. ú. Roudnice n. L.</w:t>
      </w:r>
    </w:p>
    <w:p w:rsidR="00BF793A" w:rsidRDefault="00BF793A" w:rsidP="00BF793A">
      <w:pPr>
        <w:pStyle w:val="Styl1"/>
      </w:pPr>
      <w:r>
        <w:t xml:space="preserve">      h) plán oprav místních komunikací</w:t>
      </w:r>
    </w:p>
    <w:p w:rsidR="00BF793A" w:rsidRDefault="00BF793A" w:rsidP="00BF793A">
      <w:pPr>
        <w:pStyle w:val="Styl2"/>
      </w:pPr>
      <w:r>
        <w:t xml:space="preserve"> 7) Ekonomický odbor:</w:t>
      </w:r>
    </w:p>
    <w:p w:rsidR="00BF793A" w:rsidRDefault="00BF793A" w:rsidP="00BF793A">
      <w:pPr>
        <w:pStyle w:val="Styl1"/>
      </w:pPr>
      <w:r>
        <w:t xml:space="preserve">      a) III. rozpočtové opatření RM 2019</w:t>
      </w:r>
    </w:p>
    <w:p w:rsidR="00BF793A" w:rsidRDefault="00BF793A" w:rsidP="00BF793A">
      <w:pPr>
        <w:pStyle w:val="Styl1"/>
      </w:pPr>
      <w:r>
        <w:t xml:space="preserve">      b) změna rozpisu položek rozpočtu</w:t>
      </w:r>
    </w:p>
    <w:p w:rsidR="00BF793A" w:rsidRDefault="00BF793A" w:rsidP="00BF793A">
      <w:pPr>
        <w:pStyle w:val="Styl1"/>
      </w:pPr>
      <w:r>
        <w:t xml:space="preserve">      c) čerpání investičního fondu</w:t>
      </w:r>
    </w:p>
    <w:p w:rsidR="00BF793A" w:rsidRDefault="00BF793A" w:rsidP="00BF793A">
      <w:pPr>
        <w:pStyle w:val="Styl2"/>
      </w:pPr>
      <w:r>
        <w:t xml:space="preserve"> 8) Právník města:   </w:t>
      </w:r>
    </w:p>
    <w:p w:rsidR="00BF793A" w:rsidRDefault="00BF793A" w:rsidP="00BF793A">
      <w:pPr>
        <w:pStyle w:val="Styl1"/>
      </w:pPr>
      <w:r>
        <w:t xml:space="preserve">      a) darovací smlouva</w:t>
      </w:r>
    </w:p>
    <w:p w:rsidR="00BF793A" w:rsidRDefault="00BF793A" w:rsidP="00BF793A">
      <w:pPr>
        <w:pStyle w:val="Styl1"/>
      </w:pPr>
      <w:r>
        <w:t xml:space="preserve">      b) podání soudní žaloby</w:t>
      </w:r>
    </w:p>
    <w:p w:rsidR="00BF793A" w:rsidRDefault="00BF793A" w:rsidP="00BF793A">
      <w:pPr>
        <w:pStyle w:val="Styl1"/>
      </w:pPr>
      <w:r>
        <w:t xml:space="preserve">      c) jmenování dozorčí rady o.p.s. Říp</w:t>
      </w:r>
    </w:p>
    <w:p w:rsidR="00BF793A" w:rsidRDefault="00BF793A" w:rsidP="00BF793A">
      <w:pPr>
        <w:pStyle w:val="Styl2"/>
      </w:pPr>
      <w:r>
        <w:t xml:space="preserve"> 9) Odbor tajemníka:</w:t>
      </w:r>
    </w:p>
    <w:p w:rsidR="00BF793A" w:rsidRDefault="00BF793A" w:rsidP="00BF793A">
      <w:pPr>
        <w:pStyle w:val="Styl1"/>
      </w:pPr>
      <w:r>
        <w:t xml:space="preserve">      a) jmenování vedoucího OSPŘ - zrušeno</w:t>
      </w:r>
    </w:p>
    <w:p w:rsidR="00BF793A" w:rsidRDefault="00BF793A" w:rsidP="00BF793A">
      <w:pPr>
        <w:pStyle w:val="Styl2"/>
      </w:pPr>
      <w:r>
        <w:t>10) Různé</w:t>
      </w:r>
    </w:p>
    <w:p w:rsidR="00BF793A" w:rsidRDefault="00BF793A" w:rsidP="00BF793A">
      <w:pPr>
        <w:pStyle w:val="Styl1"/>
      </w:pPr>
      <w:r>
        <w:t xml:space="preserve"> </w:t>
      </w:r>
    </w:p>
    <w:p w:rsidR="00BF793A" w:rsidRDefault="00BF793A" w:rsidP="00BF793A">
      <w:pPr>
        <w:pStyle w:val="Styl3"/>
      </w:pPr>
      <w:r>
        <w:t>1) Kontrola plnění usnesení RM</w:t>
      </w:r>
    </w:p>
    <w:p w:rsidR="00BF793A" w:rsidRDefault="00BF793A" w:rsidP="00BF793A">
      <w:pPr>
        <w:pStyle w:val="Styl2"/>
      </w:pPr>
    </w:p>
    <w:p w:rsidR="00BF793A" w:rsidRDefault="00BF793A" w:rsidP="00BF793A">
      <w:pPr>
        <w:pStyle w:val="Styl1"/>
      </w:pPr>
      <w:r>
        <w:t xml:space="preserve">K usnesení č. 632/2018(28.11.2018) - </w:t>
      </w:r>
      <w:r w:rsidRPr="009D0C93">
        <w:t xml:space="preserve">Rada města   s o u h l a s í   s podáním žaloby na vyklizení bytu </w:t>
      </w:r>
    </w:p>
    <w:p w:rsidR="00BF793A" w:rsidRDefault="00BF793A" w:rsidP="00BF793A">
      <w:pPr>
        <w:pStyle w:val="Styl1"/>
      </w:pPr>
      <w:r>
        <w:t xml:space="preserve">                                       </w:t>
      </w:r>
      <w:r w:rsidRPr="009D0C93">
        <w:t>a následnou exekuci  na manželé H</w:t>
      </w:r>
      <w:r>
        <w:t>Ma</w:t>
      </w:r>
      <w:r w:rsidRPr="009D0C93">
        <w:t xml:space="preserve"> a na pana S</w:t>
      </w:r>
      <w:r>
        <w:t>M</w:t>
      </w:r>
      <w:r w:rsidRPr="009D0C93">
        <w:t xml:space="preserve">, pokud nebude </w:t>
      </w:r>
    </w:p>
    <w:p w:rsidR="00BF793A" w:rsidRDefault="00BF793A" w:rsidP="00BF793A">
      <w:pPr>
        <w:pStyle w:val="Styl1"/>
      </w:pPr>
      <w:r>
        <w:t xml:space="preserve">                                       </w:t>
      </w:r>
      <w:r w:rsidRPr="009D0C93">
        <w:t xml:space="preserve">doplacen dluh na nájemném do 31. 12. 2018 a byt </w:t>
      </w:r>
    </w:p>
    <w:p w:rsidR="00BF793A" w:rsidRDefault="00BF793A" w:rsidP="00BF793A">
      <w:pPr>
        <w:pStyle w:val="Styl1"/>
      </w:pPr>
      <w:r>
        <w:t xml:space="preserve">                                       </w:t>
      </w:r>
      <w:r w:rsidRPr="009D0C93">
        <w:t xml:space="preserve">vystěhován a vrácen po skončení nájemní smlouvy </w:t>
      </w:r>
      <w:r>
        <w:t xml:space="preserve">– manž. H dluh </w:t>
      </w:r>
    </w:p>
    <w:p w:rsidR="00BF793A" w:rsidRDefault="00BF793A" w:rsidP="00BF793A">
      <w:pPr>
        <w:pStyle w:val="Styl1"/>
      </w:pPr>
      <w:r>
        <w:t xml:space="preserve">                                       doplatili, prodloužena nájemní smlouva, zbývá podat žalobu na p. S</w:t>
      </w:r>
      <w:r>
        <w:t xml:space="preserve">M – </w:t>
      </w:r>
    </w:p>
    <w:p w:rsidR="00BF793A" w:rsidRDefault="00BF793A" w:rsidP="00BF793A">
      <w:pPr>
        <w:pStyle w:val="Styl1"/>
      </w:pPr>
      <w:r>
        <w:t xml:space="preserve">                                       v</w:t>
      </w:r>
      <w:r>
        <w:t xml:space="preserve">ýsledek - JUDr. Vávra: </w:t>
      </w:r>
      <w:r w:rsidRPr="004D66DF">
        <w:t xml:space="preserve">podána předžalobní výzva, koncem </w:t>
      </w:r>
    </w:p>
    <w:p w:rsidR="00BF793A" w:rsidRPr="00B1726E" w:rsidRDefault="00BF793A" w:rsidP="00BF793A">
      <w:pPr>
        <w:pStyle w:val="Styl1"/>
      </w:pPr>
      <w:r>
        <w:t xml:space="preserve">                                       </w:t>
      </w:r>
      <w:r w:rsidRPr="004D66DF">
        <w:t>týdne uplyne zákonná lhůta, poté bude podána žaloba, úkol trvá</w:t>
      </w:r>
      <w:r>
        <w:t>.</w:t>
      </w:r>
    </w:p>
    <w:p w:rsidR="00BF793A" w:rsidRPr="004D66DF" w:rsidRDefault="00BF793A" w:rsidP="00BF793A">
      <w:pPr>
        <w:pStyle w:val="Styl1"/>
      </w:pPr>
    </w:p>
    <w:p w:rsidR="00BF793A" w:rsidRDefault="00BF793A" w:rsidP="00BF793A">
      <w:pPr>
        <w:pStyle w:val="Styl1"/>
      </w:pPr>
      <w:r>
        <w:t xml:space="preserve">K usnesení č. 45/2019(13.2.2019) - prověřit oprávněnost požadované ceny za veřejné osvětlení v ul. </w:t>
      </w:r>
    </w:p>
    <w:p w:rsidR="00BF793A" w:rsidRDefault="00BF793A" w:rsidP="00BF793A">
      <w:pPr>
        <w:pStyle w:val="Styl1"/>
      </w:pPr>
      <w:r>
        <w:t xml:space="preserve">                                       Na Louce – MH: ústní informaci</w:t>
      </w:r>
      <w:r w:rsidRPr="007F2924">
        <w:t xml:space="preserve"> na jednání RM</w:t>
      </w:r>
      <w:r>
        <w:t xml:space="preserve"> podal p. Mann, na příští </w:t>
      </w:r>
    </w:p>
    <w:p w:rsidR="00BF793A" w:rsidRPr="00B1726E" w:rsidRDefault="00BF793A" w:rsidP="00BF793A">
      <w:pPr>
        <w:pStyle w:val="Styl1"/>
      </w:pPr>
      <w:r>
        <w:t xml:space="preserve">                                       jednání RM bude předložen písemný materiál.</w:t>
      </w:r>
    </w:p>
    <w:p w:rsidR="00BF793A" w:rsidRDefault="00BF793A" w:rsidP="00BF793A">
      <w:pPr>
        <w:pStyle w:val="Styl3"/>
      </w:pPr>
    </w:p>
    <w:p w:rsidR="00BF793A" w:rsidRDefault="00BF793A" w:rsidP="00BF793A">
      <w:pPr>
        <w:pStyle w:val="Styl1"/>
      </w:pPr>
      <w:r>
        <w:t xml:space="preserve">K usnesení č. 105/2019(20.3.2019) - dopravní řešení v Žižkově ul. u prodejny bazénů – souhlas se </w:t>
      </w:r>
    </w:p>
    <w:p w:rsidR="00BF793A" w:rsidRPr="0036135C" w:rsidRDefault="00BF793A" w:rsidP="00BF793A">
      <w:pPr>
        <w:pStyle w:val="Styl1"/>
      </w:pPr>
      <w:r>
        <w:t xml:space="preserve">                                        závěry komise pro rozvoj města, informovat žadatele – odbor MH: </w:t>
      </w:r>
      <w:r w:rsidRPr="0036135C">
        <w:t>splněno.</w:t>
      </w:r>
    </w:p>
    <w:p w:rsidR="00BF793A" w:rsidRDefault="00BF793A" w:rsidP="00BF793A">
      <w:pPr>
        <w:pStyle w:val="Styl1"/>
      </w:pPr>
    </w:p>
    <w:p w:rsidR="00BF793A" w:rsidRDefault="00BF793A" w:rsidP="00BF793A">
      <w:pPr>
        <w:pStyle w:val="Styl1"/>
      </w:pPr>
      <w:r>
        <w:t xml:space="preserve">K usnesení č. 107/2019(20.3.2019) - místo pro přecházení na Špindlerově tř. x Barákova – souhlas se </w:t>
      </w:r>
    </w:p>
    <w:p w:rsidR="00BF793A" w:rsidRPr="0036135C" w:rsidRDefault="00BF793A" w:rsidP="00BF793A">
      <w:pPr>
        <w:pStyle w:val="Styl1"/>
      </w:pPr>
      <w:r>
        <w:t xml:space="preserve">                                       závěry komise pro rozvoj města, informovat žadatele – odbor MH: </w:t>
      </w:r>
      <w:r w:rsidRPr="0036135C">
        <w:t>splněno.</w:t>
      </w:r>
    </w:p>
    <w:p w:rsidR="00BF793A" w:rsidRDefault="00BF793A" w:rsidP="00BF793A">
      <w:pPr>
        <w:pStyle w:val="Styl1"/>
      </w:pPr>
    </w:p>
    <w:p w:rsidR="00BF793A" w:rsidRDefault="00BF793A" w:rsidP="00BF793A">
      <w:pPr>
        <w:pStyle w:val="Styl1"/>
      </w:pPr>
      <w:r>
        <w:t xml:space="preserve">K usnesení č. 109/2019(20.3.2019) - HavlíčkovaxNáplavní – (VDZ P7) – souhlas se závěry komise, </w:t>
      </w:r>
    </w:p>
    <w:p w:rsidR="00BF793A" w:rsidRDefault="00BF793A" w:rsidP="00BF793A">
      <w:pPr>
        <w:pStyle w:val="Styl1"/>
      </w:pPr>
      <w:r>
        <w:t xml:space="preserve">                                       realizací pověřen ředitel RMS (30. 6. 2019) a odbor MH bude informovat </w:t>
      </w:r>
    </w:p>
    <w:p w:rsidR="00BF793A" w:rsidRPr="0036135C" w:rsidRDefault="00BF793A" w:rsidP="00BF793A">
      <w:pPr>
        <w:pStyle w:val="Styl1"/>
      </w:pPr>
      <w:r>
        <w:t xml:space="preserve">                                       žadatele – 3. 4. 2019 – MH</w:t>
      </w:r>
      <w:r w:rsidRPr="0036135C">
        <w:t>: splněno.</w:t>
      </w:r>
    </w:p>
    <w:p w:rsidR="00BF793A" w:rsidRDefault="00BF793A" w:rsidP="00BF793A">
      <w:pPr>
        <w:pStyle w:val="Styl1"/>
      </w:pPr>
    </w:p>
    <w:p w:rsidR="00BF793A" w:rsidRDefault="00BF793A" w:rsidP="00BF793A">
      <w:pPr>
        <w:pStyle w:val="Styl1"/>
      </w:pPr>
      <w:r>
        <w:t xml:space="preserve">K usnesení č. 110/2019(20.3.2019) - informovat Billu o rekonstrukci ul. Švagrovského – odstranit  </w:t>
      </w:r>
    </w:p>
    <w:p w:rsidR="00BF793A" w:rsidRDefault="00BF793A" w:rsidP="00BF793A">
      <w:pPr>
        <w:pStyle w:val="Styl1"/>
      </w:pPr>
      <w:r>
        <w:t xml:space="preserve">                                       překážky při vjezdu na parkoviště u OD a dodržet PD pro zásobování OD </w:t>
      </w:r>
    </w:p>
    <w:p w:rsidR="00BF793A" w:rsidRDefault="00BF793A" w:rsidP="00BF793A">
      <w:pPr>
        <w:pStyle w:val="Styl1"/>
      </w:pPr>
      <w:r>
        <w:t xml:space="preserve">                                       příjezdem přes parkoviště OD a znemožnění nelegálního najíždění do ul. </w:t>
      </w:r>
    </w:p>
    <w:p w:rsidR="00BF793A" w:rsidRDefault="00BF793A" w:rsidP="00BF793A">
      <w:pPr>
        <w:pStyle w:val="Styl1"/>
      </w:pPr>
      <w:r>
        <w:t xml:space="preserve">                                       Švagrovského při nacouvávání vozidel do zásobovacího dvora společnosti </w:t>
      </w:r>
    </w:p>
    <w:p w:rsidR="00BF793A" w:rsidRDefault="00BF793A" w:rsidP="00BF793A">
      <w:pPr>
        <w:pStyle w:val="Styl1"/>
      </w:pPr>
      <w:r>
        <w:t xml:space="preserve">                                       Billa, které bude nemožné při rekonstrukci a následně provedenou stavební </w:t>
      </w:r>
    </w:p>
    <w:p w:rsidR="00BF793A" w:rsidRDefault="00BF793A" w:rsidP="00BF793A">
      <w:pPr>
        <w:pStyle w:val="Styl1"/>
      </w:pPr>
      <w:r>
        <w:t xml:space="preserve">                                       úpravou po rekonstrukci - souhlas se závěry komise, OD projednat s Billou – </w:t>
      </w:r>
    </w:p>
    <w:p w:rsidR="00BF793A" w:rsidRDefault="00BF793A" w:rsidP="00BF793A">
      <w:pPr>
        <w:pStyle w:val="Styl1"/>
      </w:pPr>
      <w:r>
        <w:t xml:space="preserve">                                       odbor dopravy: jednáno s vedením BILLA. Svolána schůzka na místo </w:t>
      </w:r>
    </w:p>
    <w:p w:rsidR="00BF793A" w:rsidRPr="00B1726E" w:rsidRDefault="00BF793A" w:rsidP="00BF793A">
      <w:pPr>
        <w:pStyle w:val="Styl1"/>
      </w:pPr>
      <w:r>
        <w:t xml:space="preserve">                                       parkoviště na 11. 4. 2019 ve 14.00 hod.</w:t>
      </w:r>
    </w:p>
    <w:p w:rsidR="00BF793A" w:rsidRDefault="00BF793A" w:rsidP="00BF793A">
      <w:pPr>
        <w:pStyle w:val="Styl1"/>
      </w:pPr>
    </w:p>
    <w:p w:rsidR="00BF793A" w:rsidRDefault="00BF793A" w:rsidP="00BF793A">
      <w:pPr>
        <w:pStyle w:val="Styl1"/>
      </w:pPr>
      <w:r>
        <w:t xml:space="preserve">K usnesení č. 114/2019(20.3.2019) - jednat s obč. sdružením pro mezinárodní styky o žádosti o </w:t>
      </w:r>
    </w:p>
    <w:p w:rsidR="00BF793A" w:rsidRDefault="00BF793A" w:rsidP="00BF793A">
      <w:pPr>
        <w:pStyle w:val="Styl1"/>
      </w:pPr>
      <w:r>
        <w:t xml:space="preserve">                                       zřízení sídla v objektu v majetku města (čp. 88 Arnoštova ul.) a informaci </w:t>
      </w:r>
    </w:p>
    <w:p w:rsidR="00BF793A" w:rsidRDefault="00BF793A" w:rsidP="00BF793A">
      <w:pPr>
        <w:pStyle w:val="Styl1"/>
      </w:pPr>
      <w:r>
        <w:t xml:space="preserve">                                       podat RM na jejím příštím zasedání – p. místostarosta Čtverák</w:t>
      </w:r>
    </w:p>
    <w:p w:rsidR="00BF793A" w:rsidRDefault="00BF793A" w:rsidP="00BF793A">
      <w:pPr>
        <w:pStyle w:val="Styl1"/>
      </w:pPr>
    </w:p>
    <w:p w:rsidR="00BF793A" w:rsidRDefault="00BF793A" w:rsidP="00BF793A">
      <w:pPr>
        <w:pStyle w:val="Styl1"/>
      </w:pPr>
      <w:r>
        <w:t xml:space="preserve">K usnesení č. 122/2019(20.3.2019) - podat žalobu na odčinění nemajetkové újmy způsobené </w:t>
      </w:r>
    </w:p>
    <w:p w:rsidR="00BF793A" w:rsidRDefault="00BF793A" w:rsidP="00BF793A">
      <w:pPr>
        <w:pStyle w:val="Styl1"/>
      </w:pPr>
      <w:r>
        <w:lastRenderedPageBreak/>
        <w:t xml:space="preserve">                                       porušením dobré pověsti právnické osoby dle předloženého návrhu na p. </w:t>
      </w:r>
    </w:p>
    <w:p w:rsidR="00BF793A" w:rsidRDefault="00BF793A" w:rsidP="00BF793A">
      <w:pPr>
        <w:pStyle w:val="Styl1"/>
      </w:pPr>
      <w:r>
        <w:t xml:space="preserve">                                       B – JUDr. Vávra: </w:t>
      </w:r>
      <w:r w:rsidRPr="0093591C">
        <w:t>splněno, žaloba podána</w:t>
      </w:r>
      <w:r>
        <w:t>.</w:t>
      </w:r>
    </w:p>
    <w:p w:rsidR="00BF793A" w:rsidRDefault="00BF793A" w:rsidP="00BF793A">
      <w:pPr>
        <w:pStyle w:val="Styl1"/>
      </w:pPr>
    </w:p>
    <w:p w:rsidR="00BF793A" w:rsidRDefault="00BF793A" w:rsidP="00BF793A">
      <w:pPr>
        <w:pStyle w:val="Styl1"/>
      </w:pPr>
      <w:r>
        <w:t xml:space="preserve">K usnesení č. 123/2019(20.3.2019) - RM se přihlásila k projektu ČESKO  VESLUJE a pověřila Mgr. </w:t>
      </w:r>
    </w:p>
    <w:p w:rsidR="00BF793A" w:rsidRDefault="00BF793A" w:rsidP="00BF793A">
      <w:pPr>
        <w:pStyle w:val="Styl1"/>
      </w:pPr>
      <w:r>
        <w:t xml:space="preserve">                                       Řezníčka dalším jednáním s pořadatelem – úkol trvá.</w:t>
      </w:r>
    </w:p>
    <w:p w:rsidR="00BF793A" w:rsidRDefault="00BF793A" w:rsidP="00BF793A">
      <w:pPr>
        <w:pStyle w:val="Styl2"/>
      </w:pPr>
      <w:r>
        <w:t xml:space="preserve"> </w:t>
      </w:r>
    </w:p>
    <w:p w:rsidR="00BF793A" w:rsidRDefault="00BF793A" w:rsidP="00BF793A">
      <w:pPr>
        <w:pStyle w:val="Styl3"/>
      </w:pPr>
      <w:r>
        <w:t>2) Odbor školství, kultury a sportu</w:t>
      </w:r>
    </w:p>
    <w:p w:rsidR="00BF793A" w:rsidRDefault="00BF793A" w:rsidP="00BF793A">
      <w:pPr>
        <w:pStyle w:val="Styl1"/>
      </w:pPr>
      <w:r>
        <w:t xml:space="preserve">     </w:t>
      </w:r>
    </w:p>
    <w:p w:rsidR="00BF793A" w:rsidRDefault="00BF793A" w:rsidP="00BF793A">
      <w:pPr>
        <w:pStyle w:val="Styl3"/>
      </w:pPr>
      <w:r>
        <w:t>a) žádost o souhlas se zapojením do projektu – MŠ Pohádka, MŠ Sluníčko</w:t>
      </w:r>
    </w:p>
    <w:p w:rsidR="00BF793A" w:rsidRPr="00FB3E68" w:rsidRDefault="00BF793A" w:rsidP="00BF793A">
      <w:pPr>
        <w:pStyle w:val="Styl1"/>
        <w:jc w:val="both"/>
      </w:pPr>
      <w:r>
        <w:t xml:space="preserve"> </w:t>
      </w:r>
    </w:p>
    <w:p w:rsidR="00BF793A" w:rsidRDefault="00BF793A" w:rsidP="00BF793A">
      <w:pPr>
        <w:pStyle w:val="Styl3"/>
      </w:pPr>
      <w:r>
        <w:t>Usnesení č. 124/2019:</w:t>
      </w:r>
    </w:p>
    <w:p w:rsidR="00BF793A" w:rsidRPr="00A537E4" w:rsidRDefault="00BF793A" w:rsidP="00BF793A">
      <w:pPr>
        <w:pStyle w:val="Styl2"/>
        <w:rPr>
          <w:u w:val="single"/>
        </w:rPr>
      </w:pPr>
      <w:r w:rsidRPr="00A537E4">
        <w:t xml:space="preserve">Rada města </w:t>
      </w:r>
      <w:r>
        <w:t xml:space="preserve">  u d ě l u j e   Mateřské škole Pohádka Roudnice nad Labem, Josefa Hory 967, souhlas zřizovatele se zapojením školy do projektu MŠ Pohádka 22 Roudnice nad Labem z výzvy MŠMT Šablony II. </w:t>
      </w:r>
    </w:p>
    <w:p w:rsidR="00BF793A" w:rsidRPr="00A537E4" w:rsidRDefault="00BF793A" w:rsidP="00BF793A">
      <w:pPr>
        <w:pStyle w:val="Styl2"/>
        <w:rPr>
          <w:u w:val="single"/>
        </w:rPr>
      </w:pPr>
    </w:p>
    <w:p w:rsidR="00BF793A" w:rsidRDefault="00BF793A" w:rsidP="00BF793A">
      <w:pPr>
        <w:pStyle w:val="Styl2"/>
      </w:pPr>
      <w:r w:rsidRPr="00A537E4">
        <w:t xml:space="preserve">Rada města </w:t>
      </w:r>
      <w:r>
        <w:t xml:space="preserve">  u d ě l u j e   Mateřské škole SLUNÍČKO Roudnice nad Labem, Školní 1805, souhlas zřizovatele k zapojení školy do projektu kraje financovaného z operačního programu potravinové a materiální pomoci na pozici partnera s finančním příspěvkem (pro 6, proti 0, zdrželi se hlasování 0).</w:t>
      </w:r>
    </w:p>
    <w:p w:rsidR="00BF793A" w:rsidRDefault="00BF793A" w:rsidP="00BF793A">
      <w:pPr>
        <w:pStyle w:val="Styl1"/>
      </w:pPr>
      <w:r>
        <w:t xml:space="preserve">     </w:t>
      </w:r>
    </w:p>
    <w:p w:rsidR="00BF793A" w:rsidRDefault="00BF793A" w:rsidP="00BF793A">
      <w:pPr>
        <w:pStyle w:val="Styl3"/>
      </w:pPr>
      <w:r>
        <w:t>b) souhlas s přijetím daru</w:t>
      </w:r>
    </w:p>
    <w:p w:rsidR="00BF793A" w:rsidRPr="00472AB1" w:rsidRDefault="00BF793A" w:rsidP="00BF793A">
      <w:pPr>
        <w:pStyle w:val="Styl1"/>
      </w:pPr>
      <w:r>
        <w:t xml:space="preserve"> </w:t>
      </w:r>
    </w:p>
    <w:p w:rsidR="00BF793A" w:rsidRDefault="00BF793A" w:rsidP="00BF793A">
      <w:pPr>
        <w:pStyle w:val="Styl3"/>
        <w:rPr>
          <w:rFonts w:eastAsiaTheme="minorHAnsi"/>
        </w:rPr>
      </w:pPr>
      <w:r>
        <w:rPr>
          <w:rFonts w:eastAsiaTheme="minorHAnsi"/>
        </w:rPr>
        <w:t>Usnesení č. 125/2019:</w:t>
      </w:r>
    </w:p>
    <w:p w:rsidR="00BF793A" w:rsidRDefault="00BF793A" w:rsidP="00BF793A">
      <w:pPr>
        <w:pStyle w:val="Styl2"/>
        <w:rPr>
          <w:rFonts w:eastAsiaTheme="minorHAnsi"/>
        </w:rPr>
      </w:pPr>
      <w:r w:rsidRPr="00472AB1">
        <w:rPr>
          <w:rFonts w:eastAsiaTheme="minorHAnsi"/>
        </w:rPr>
        <w:t>Rada města uděluje dle § 37 b) zák. č. 250/2000 Sb., o rozpočtových pravidlech územních</w:t>
      </w:r>
      <w:r w:rsidRPr="00472AB1">
        <w:t xml:space="preserve"> </w:t>
      </w:r>
      <w:r w:rsidRPr="00472AB1">
        <w:rPr>
          <w:rFonts w:eastAsiaTheme="minorHAnsi"/>
        </w:rPr>
        <w:t xml:space="preserve">rozpočtů, souhlas zřizovatele </w:t>
      </w:r>
      <w:r>
        <w:rPr>
          <w:rFonts w:eastAsiaTheme="minorHAnsi"/>
        </w:rPr>
        <w:t>Domu dětí a mládeže TREND Roudnice n. L., Jungmannova 667</w:t>
      </w:r>
      <w:r w:rsidRPr="006B507C">
        <w:rPr>
          <w:rFonts w:eastAsiaTheme="minorHAnsi"/>
        </w:rPr>
        <w:t xml:space="preserve">, </w:t>
      </w:r>
      <w:r w:rsidRPr="00472AB1">
        <w:rPr>
          <w:rFonts w:eastAsiaTheme="minorHAnsi"/>
        </w:rPr>
        <w:t xml:space="preserve"> </w:t>
      </w:r>
      <w:r>
        <w:rPr>
          <w:rFonts w:eastAsiaTheme="minorHAnsi"/>
        </w:rPr>
        <w:t>s  přijetím finančního daru v hodnotě 3 700 Kč na úhradu registrace v České federaci mažoretkového sportu, z.s. na rok 2019 pro Crazy mažoretky (pro 6, proti 0, zdrželi se hlasování 0).</w:t>
      </w:r>
    </w:p>
    <w:p w:rsidR="00BF793A" w:rsidRDefault="00BF793A" w:rsidP="00BF793A">
      <w:pPr>
        <w:pStyle w:val="Styl2"/>
      </w:pPr>
      <w:r>
        <w:t xml:space="preserve"> </w:t>
      </w:r>
    </w:p>
    <w:p w:rsidR="00BF793A" w:rsidRDefault="00BF793A" w:rsidP="00BF793A">
      <w:pPr>
        <w:pStyle w:val="Styl3"/>
      </w:pPr>
      <w:r>
        <w:t>3) Stavební úřad</w:t>
      </w:r>
    </w:p>
    <w:p w:rsidR="00BF793A" w:rsidRDefault="00BF793A" w:rsidP="00BF793A">
      <w:pPr>
        <w:pStyle w:val="Styl1"/>
      </w:pPr>
      <w:r>
        <w:t xml:space="preserve">      </w:t>
      </w:r>
    </w:p>
    <w:p w:rsidR="00BF793A" w:rsidRDefault="00BF793A" w:rsidP="00BF793A">
      <w:pPr>
        <w:pStyle w:val="Styl3"/>
      </w:pPr>
      <w:r>
        <w:t>a) rozdělení dotace MK ČR na památkově chráněné objekty v MPZ Roudnice n. L.</w:t>
      </w:r>
    </w:p>
    <w:p w:rsidR="00BF793A" w:rsidRDefault="00BF793A" w:rsidP="00BF793A">
      <w:pPr>
        <w:pStyle w:val="Styl1"/>
        <w:rPr>
          <w:b/>
          <w:u w:val="single"/>
        </w:rPr>
      </w:pPr>
      <w:r>
        <w:t xml:space="preserve"> </w:t>
      </w:r>
    </w:p>
    <w:p w:rsidR="00BF793A" w:rsidRDefault="00BF793A" w:rsidP="00BF793A">
      <w:pPr>
        <w:pStyle w:val="Styl3"/>
      </w:pPr>
      <w:r>
        <w:t xml:space="preserve">Usnesení č. 126/2019: </w:t>
      </w:r>
    </w:p>
    <w:p w:rsidR="00BF793A" w:rsidRDefault="00BF793A" w:rsidP="00BF793A">
      <w:pPr>
        <w:pStyle w:val="Styl2"/>
      </w:pPr>
      <w:r>
        <w:t>Rada města   s o u h l a s í    s rozdělením dotace a   d o p o r u č u j e   ZM schválit rozdělení dotace Ministerstva kultury České republiky v celkové výši dle uvedené tabulky s tím, že zároveň rozhodne o poskytnutí dotace Římskokatolické církvi Roudnice nad Labem, Federaci židovských obcí v ČR Praha a Ing. M</w:t>
      </w:r>
      <w:r>
        <w:t>G</w:t>
      </w:r>
      <w:r>
        <w:t xml:space="preserve"> Roudnice nad Labem ve výši stanoveného podílu města:                       </w:t>
      </w:r>
    </w:p>
    <w:p w:rsidR="00BF793A" w:rsidRDefault="00BF793A" w:rsidP="00BF793A">
      <w:pPr>
        <w:pStyle w:val="Styl1"/>
      </w:pPr>
    </w:p>
    <w:p w:rsidR="00BF793A" w:rsidRDefault="00BF793A" w:rsidP="00BF793A">
      <w:pPr>
        <w:pStyle w:val="Styl1"/>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831"/>
        <w:gridCol w:w="1168"/>
        <w:gridCol w:w="1231"/>
        <w:gridCol w:w="1092"/>
        <w:gridCol w:w="1116"/>
      </w:tblGrid>
      <w:tr w:rsidR="00BF793A" w:rsidTr="002D21DF">
        <w:tc>
          <w:tcPr>
            <w:tcW w:w="0" w:type="auto"/>
            <w:shd w:val="clear" w:color="auto" w:fill="auto"/>
          </w:tcPr>
          <w:p w:rsidR="00BF793A" w:rsidRDefault="00BF793A" w:rsidP="002D21DF">
            <w:pPr>
              <w:pStyle w:val="Styl1"/>
            </w:pPr>
            <w:r>
              <w:t xml:space="preserve">Objekt </w:t>
            </w:r>
          </w:p>
        </w:tc>
        <w:tc>
          <w:tcPr>
            <w:tcW w:w="0" w:type="auto"/>
            <w:shd w:val="clear" w:color="auto" w:fill="auto"/>
          </w:tcPr>
          <w:p w:rsidR="00BF793A" w:rsidRDefault="00BF793A" w:rsidP="002D21DF">
            <w:pPr>
              <w:pStyle w:val="Styl1"/>
            </w:pPr>
            <w:r>
              <w:t xml:space="preserve"> Práce </w:t>
            </w:r>
          </w:p>
        </w:tc>
        <w:tc>
          <w:tcPr>
            <w:tcW w:w="0" w:type="auto"/>
            <w:shd w:val="clear" w:color="auto" w:fill="auto"/>
          </w:tcPr>
          <w:p w:rsidR="00BF793A" w:rsidRDefault="00BF793A" w:rsidP="002D21DF">
            <w:pPr>
              <w:pStyle w:val="Styl1"/>
            </w:pPr>
            <w:r>
              <w:t>Celková cena</w:t>
            </w:r>
          </w:p>
        </w:tc>
        <w:tc>
          <w:tcPr>
            <w:tcW w:w="0" w:type="auto"/>
            <w:shd w:val="clear" w:color="auto" w:fill="auto"/>
          </w:tcPr>
          <w:p w:rsidR="00BF793A" w:rsidRDefault="00BF793A" w:rsidP="002D21DF">
            <w:pPr>
              <w:pStyle w:val="Styl1"/>
            </w:pPr>
            <w:r>
              <w:t>Příspěvek MKČR</w:t>
            </w:r>
          </w:p>
        </w:tc>
        <w:tc>
          <w:tcPr>
            <w:tcW w:w="0" w:type="auto"/>
            <w:shd w:val="clear" w:color="auto" w:fill="auto"/>
          </w:tcPr>
          <w:p w:rsidR="00BF793A" w:rsidRDefault="00BF793A" w:rsidP="002D21DF">
            <w:pPr>
              <w:pStyle w:val="Styl1"/>
            </w:pPr>
            <w:r>
              <w:t>Podíl města 10%</w:t>
            </w:r>
          </w:p>
        </w:tc>
        <w:tc>
          <w:tcPr>
            <w:tcW w:w="0" w:type="auto"/>
            <w:shd w:val="clear" w:color="auto" w:fill="auto"/>
          </w:tcPr>
          <w:p w:rsidR="00BF793A" w:rsidRDefault="00BF793A" w:rsidP="002D21DF">
            <w:pPr>
              <w:pStyle w:val="Styl1"/>
            </w:pPr>
            <w:r>
              <w:t xml:space="preserve"> Podíl vlastníka</w:t>
            </w:r>
          </w:p>
        </w:tc>
      </w:tr>
      <w:tr w:rsidR="00BF793A" w:rsidTr="002D21DF">
        <w:tc>
          <w:tcPr>
            <w:tcW w:w="0" w:type="auto"/>
            <w:shd w:val="clear" w:color="auto" w:fill="auto"/>
          </w:tcPr>
          <w:p w:rsidR="00BF793A" w:rsidRDefault="00BF793A" w:rsidP="002D21DF">
            <w:pPr>
              <w:pStyle w:val="Styl1"/>
            </w:pPr>
            <w:r>
              <w:t>Kostel N.P.M, Komenského 174, Roudnice n.L.</w:t>
            </w:r>
          </w:p>
        </w:tc>
        <w:tc>
          <w:tcPr>
            <w:tcW w:w="0" w:type="auto"/>
            <w:shd w:val="clear" w:color="auto" w:fill="auto"/>
          </w:tcPr>
          <w:p w:rsidR="00BF793A" w:rsidRDefault="00BF793A" w:rsidP="002D21DF">
            <w:pPr>
              <w:pStyle w:val="Styl1"/>
            </w:pPr>
            <w:r>
              <w:t>Oplechování podokenních parapetů</w:t>
            </w:r>
          </w:p>
        </w:tc>
        <w:tc>
          <w:tcPr>
            <w:tcW w:w="0" w:type="auto"/>
            <w:shd w:val="clear" w:color="auto" w:fill="auto"/>
          </w:tcPr>
          <w:p w:rsidR="00BF793A" w:rsidRDefault="00BF793A" w:rsidP="002D21DF">
            <w:pPr>
              <w:pStyle w:val="Styl1"/>
            </w:pPr>
            <w:r>
              <w:t>131.411</w:t>
            </w:r>
          </w:p>
        </w:tc>
        <w:tc>
          <w:tcPr>
            <w:tcW w:w="0" w:type="auto"/>
            <w:shd w:val="clear" w:color="auto" w:fill="auto"/>
          </w:tcPr>
          <w:p w:rsidR="00BF793A" w:rsidRDefault="00BF793A" w:rsidP="002D21DF">
            <w:pPr>
              <w:pStyle w:val="Styl1"/>
            </w:pPr>
            <w:r>
              <w:t xml:space="preserve">  50.000</w:t>
            </w:r>
          </w:p>
        </w:tc>
        <w:tc>
          <w:tcPr>
            <w:tcW w:w="0" w:type="auto"/>
            <w:shd w:val="clear" w:color="auto" w:fill="auto"/>
          </w:tcPr>
          <w:p w:rsidR="00BF793A" w:rsidRDefault="00BF793A" w:rsidP="002D21DF">
            <w:pPr>
              <w:pStyle w:val="Styl1"/>
            </w:pPr>
            <w:r>
              <w:t>13.141</w:t>
            </w:r>
          </w:p>
        </w:tc>
        <w:tc>
          <w:tcPr>
            <w:tcW w:w="0" w:type="auto"/>
            <w:shd w:val="clear" w:color="auto" w:fill="auto"/>
          </w:tcPr>
          <w:p w:rsidR="00BF793A" w:rsidRDefault="00BF793A" w:rsidP="002D21DF">
            <w:pPr>
              <w:pStyle w:val="Styl1"/>
            </w:pPr>
            <w:r>
              <w:t>68.270</w:t>
            </w:r>
          </w:p>
        </w:tc>
      </w:tr>
      <w:tr w:rsidR="00BF793A" w:rsidTr="002D21DF">
        <w:tc>
          <w:tcPr>
            <w:tcW w:w="0" w:type="auto"/>
            <w:shd w:val="clear" w:color="auto" w:fill="auto"/>
          </w:tcPr>
          <w:p w:rsidR="00BF793A" w:rsidRDefault="00BF793A" w:rsidP="002D21DF">
            <w:pPr>
              <w:pStyle w:val="Styl1"/>
            </w:pPr>
            <w:r>
              <w:t>Starý židovský hřbitov Třebízského ulice</w:t>
            </w:r>
          </w:p>
        </w:tc>
        <w:tc>
          <w:tcPr>
            <w:tcW w:w="0" w:type="auto"/>
            <w:shd w:val="clear" w:color="auto" w:fill="auto"/>
          </w:tcPr>
          <w:p w:rsidR="00BF793A" w:rsidRDefault="00BF793A" w:rsidP="002D21DF">
            <w:pPr>
              <w:pStyle w:val="Styl1"/>
            </w:pPr>
            <w:r>
              <w:t>Pokračování restaurování náhrobků</w:t>
            </w:r>
          </w:p>
        </w:tc>
        <w:tc>
          <w:tcPr>
            <w:tcW w:w="0" w:type="auto"/>
            <w:shd w:val="clear" w:color="auto" w:fill="auto"/>
          </w:tcPr>
          <w:p w:rsidR="00BF793A" w:rsidRDefault="00BF793A" w:rsidP="002D21DF">
            <w:pPr>
              <w:pStyle w:val="Styl1"/>
            </w:pPr>
            <w:r>
              <w:t>622.265</w:t>
            </w:r>
          </w:p>
        </w:tc>
        <w:tc>
          <w:tcPr>
            <w:tcW w:w="0" w:type="auto"/>
            <w:shd w:val="clear" w:color="auto" w:fill="auto"/>
          </w:tcPr>
          <w:p w:rsidR="00BF793A" w:rsidRDefault="00BF793A" w:rsidP="002D21DF">
            <w:pPr>
              <w:pStyle w:val="Styl1"/>
            </w:pPr>
            <w:r>
              <w:t>311.000</w:t>
            </w:r>
          </w:p>
        </w:tc>
        <w:tc>
          <w:tcPr>
            <w:tcW w:w="0" w:type="auto"/>
            <w:shd w:val="clear" w:color="auto" w:fill="auto"/>
          </w:tcPr>
          <w:p w:rsidR="00BF793A" w:rsidRDefault="00BF793A" w:rsidP="002D21DF">
            <w:pPr>
              <w:pStyle w:val="Styl1"/>
            </w:pPr>
            <w:r>
              <w:t>62.227</w:t>
            </w:r>
          </w:p>
        </w:tc>
        <w:tc>
          <w:tcPr>
            <w:tcW w:w="0" w:type="auto"/>
            <w:shd w:val="clear" w:color="auto" w:fill="auto"/>
          </w:tcPr>
          <w:p w:rsidR="00BF793A" w:rsidRDefault="00BF793A" w:rsidP="002D21DF">
            <w:pPr>
              <w:pStyle w:val="Styl1"/>
            </w:pPr>
            <w:r>
              <w:t>249.038</w:t>
            </w:r>
          </w:p>
        </w:tc>
      </w:tr>
      <w:tr w:rsidR="00BF793A" w:rsidTr="002D21DF">
        <w:tc>
          <w:tcPr>
            <w:tcW w:w="0" w:type="auto"/>
            <w:shd w:val="clear" w:color="auto" w:fill="auto"/>
          </w:tcPr>
          <w:p w:rsidR="00BF793A" w:rsidRDefault="00BF793A" w:rsidP="002D21DF">
            <w:pPr>
              <w:pStyle w:val="Styl1"/>
            </w:pPr>
            <w:r>
              <w:t>Dům č.p. 896, T,G,Masaryka, Rce n.L.</w:t>
            </w:r>
          </w:p>
        </w:tc>
        <w:tc>
          <w:tcPr>
            <w:tcW w:w="0" w:type="auto"/>
            <w:shd w:val="clear" w:color="auto" w:fill="auto"/>
          </w:tcPr>
          <w:p w:rsidR="00BF793A" w:rsidRDefault="00BF793A" w:rsidP="002D21DF">
            <w:pPr>
              <w:pStyle w:val="Styl1"/>
            </w:pPr>
            <w:r>
              <w:t>Výměna střešní krytiny, klempíř.prvků</w:t>
            </w:r>
          </w:p>
        </w:tc>
        <w:tc>
          <w:tcPr>
            <w:tcW w:w="0" w:type="auto"/>
            <w:shd w:val="clear" w:color="auto" w:fill="auto"/>
          </w:tcPr>
          <w:p w:rsidR="00BF793A" w:rsidRDefault="00BF793A" w:rsidP="002D21DF">
            <w:pPr>
              <w:pStyle w:val="Styl1"/>
            </w:pPr>
            <w:r>
              <w:t>563.164</w:t>
            </w:r>
          </w:p>
        </w:tc>
        <w:tc>
          <w:tcPr>
            <w:tcW w:w="0" w:type="auto"/>
            <w:shd w:val="clear" w:color="auto" w:fill="auto"/>
          </w:tcPr>
          <w:p w:rsidR="00BF793A" w:rsidRDefault="00BF793A" w:rsidP="002D21DF">
            <w:pPr>
              <w:pStyle w:val="Styl1"/>
            </w:pPr>
            <w:r>
              <w:t>274.000</w:t>
            </w:r>
          </w:p>
        </w:tc>
        <w:tc>
          <w:tcPr>
            <w:tcW w:w="0" w:type="auto"/>
            <w:shd w:val="clear" w:color="auto" w:fill="auto"/>
          </w:tcPr>
          <w:p w:rsidR="00BF793A" w:rsidRDefault="00BF793A" w:rsidP="002D21DF">
            <w:pPr>
              <w:pStyle w:val="Styl1"/>
            </w:pPr>
            <w:r>
              <w:t>56.316</w:t>
            </w:r>
          </w:p>
        </w:tc>
        <w:tc>
          <w:tcPr>
            <w:tcW w:w="0" w:type="auto"/>
            <w:shd w:val="clear" w:color="auto" w:fill="auto"/>
          </w:tcPr>
          <w:p w:rsidR="00BF793A" w:rsidRDefault="00BF793A" w:rsidP="002D21DF">
            <w:pPr>
              <w:pStyle w:val="Styl1"/>
            </w:pPr>
            <w:r>
              <w:t>232.848</w:t>
            </w:r>
          </w:p>
        </w:tc>
      </w:tr>
      <w:tr w:rsidR="00BF793A" w:rsidTr="002D21DF">
        <w:tc>
          <w:tcPr>
            <w:tcW w:w="0" w:type="auto"/>
            <w:shd w:val="clear" w:color="auto" w:fill="auto"/>
          </w:tcPr>
          <w:p w:rsidR="00BF793A" w:rsidRDefault="00BF793A" w:rsidP="002D21DF">
            <w:pPr>
              <w:pStyle w:val="Styl1"/>
            </w:pPr>
            <w:r>
              <w:t>Celkem:</w:t>
            </w:r>
          </w:p>
        </w:tc>
        <w:tc>
          <w:tcPr>
            <w:tcW w:w="0" w:type="auto"/>
            <w:shd w:val="clear" w:color="auto" w:fill="auto"/>
          </w:tcPr>
          <w:p w:rsidR="00BF793A" w:rsidRDefault="00BF793A" w:rsidP="002D21DF">
            <w:pPr>
              <w:pStyle w:val="Styl1"/>
            </w:pPr>
          </w:p>
        </w:tc>
        <w:tc>
          <w:tcPr>
            <w:tcW w:w="0" w:type="auto"/>
            <w:shd w:val="clear" w:color="auto" w:fill="auto"/>
          </w:tcPr>
          <w:p w:rsidR="00BF793A" w:rsidRDefault="00BF793A" w:rsidP="002D21DF">
            <w:pPr>
              <w:pStyle w:val="Styl1"/>
            </w:pPr>
            <w:r>
              <w:t>1.316.840</w:t>
            </w:r>
          </w:p>
        </w:tc>
        <w:tc>
          <w:tcPr>
            <w:tcW w:w="0" w:type="auto"/>
            <w:shd w:val="clear" w:color="auto" w:fill="auto"/>
          </w:tcPr>
          <w:p w:rsidR="00BF793A" w:rsidRPr="00734606" w:rsidRDefault="00BF793A" w:rsidP="002D21DF">
            <w:pPr>
              <w:pStyle w:val="Styl1"/>
              <w:rPr>
                <w:b/>
              </w:rPr>
            </w:pPr>
            <w:r w:rsidRPr="00734606">
              <w:rPr>
                <w:b/>
              </w:rPr>
              <w:t>6</w:t>
            </w:r>
            <w:r>
              <w:rPr>
                <w:b/>
              </w:rPr>
              <w:t>35</w:t>
            </w:r>
            <w:r w:rsidRPr="00734606">
              <w:rPr>
                <w:b/>
              </w:rPr>
              <w:t>.000</w:t>
            </w:r>
          </w:p>
        </w:tc>
        <w:tc>
          <w:tcPr>
            <w:tcW w:w="0" w:type="auto"/>
            <w:shd w:val="clear" w:color="auto" w:fill="auto"/>
          </w:tcPr>
          <w:p w:rsidR="00BF793A" w:rsidRDefault="00BF793A" w:rsidP="002D21DF">
            <w:pPr>
              <w:pStyle w:val="Styl1"/>
            </w:pPr>
            <w:r>
              <w:t>131.684</w:t>
            </w:r>
          </w:p>
        </w:tc>
        <w:tc>
          <w:tcPr>
            <w:tcW w:w="0" w:type="auto"/>
            <w:shd w:val="clear" w:color="auto" w:fill="auto"/>
          </w:tcPr>
          <w:p w:rsidR="00BF793A" w:rsidRDefault="00BF793A" w:rsidP="002D21DF">
            <w:pPr>
              <w:pStyle w:val="Styl1"/>
            </w:pPr>
            <w:r>
              <w:t>550.156</w:t>
            </w:r>
          </w:p>
        </w:tc>
      </w:tr>
    </w:tbl>
    <w:p w:rsidR="00BF793A" w:rsidRDefault="00BF793A" w:rsidP="00BF793A">
      <w:pPr>
        <w:pStyle w:val="Styl1"/>
      </w:pPr>
    </w:p>
    <w:p w:rsidR="00BF793A" w:rsidRDefault="00BF793A" w:rsidP="00BF793A">
      <w:pPr>
        <w:pStyle w:val="Styl2"/>
      </w:pPr>
      <w:r>
        <w:lastRenderedPageBreak/>
        <w:t>- pro 6, proti 0, zdrželi se hlasování 0.</w:t>
      </w:r>
    </w:p>
    <w:p w:rsidR="00BF793A" w:rsidRDefault="00BF793A" w:rsidP="00BF793A">
      <w:pPr>
        <w:pStyle w:val="Styl1"/>
      </w:pPr>
      <w:r>
        <w:t xml:space="preserve">      </w:t>
      </w:r>
    </w:p>
    <w:p w:rsidR="00BF793A" w:rsidRDefault="00BF793A" w:rsidP="00BF793A">
      <w:pPr>
        <w:pStyle w:val="Styl3"/>
      </w:pPr>
      <w:r>
        <w:t>b) informace o rozdělení příspěvku z programu „Podpora obnovy kulturních památek</w:t>
      </w:r>
    </w:p>
    <w:p w:rsidR="00BF793A" w:rsidRDefault="00BF793A" w:rsidP="00BF793A">
      <w:pPr>
        <w:pStyle w:val="Styl3"/>
      </w:pPr>
      <w:r>
        <w:t xml:space="preserve">    prostřednictvím ORP pro rok 2019“</w:t>
      </w:r>
    </w:p>
    <w:p w:rsidR="00BF793A" w:rsidRDefault="00BF793A" w:rsidP="00BF793A">
      <w:pPr>
        <w:pStyle w:val="Styl1"/>
      </w:pPr>
    </w:p>
    <w:p w:rsidR="00BF793A" w:rsidRDefault="00BF793A" w:rsidP="00BF793A">
      <w:pPr>
        <w:pStyle w:val="Styl3"/>
      </w:pPr>
      <w:r>
        <w:t>Usnesení č. 127/2019:</w:t>
      </w:r>
    </w:p>
    <w:p w:rsidR="00BF793A" w:rsidRDefault="00BF793A" w:rsidP="00BF793A">
      <w:pPr>
        <w:pStyle w:val="Styl2"/>
      </w:pPr>
      <w:r>
        <w:t xml:space="preserve">Rada města po projednání bere na vědomí: </w:t>
      </w:r>
    </w:p>
    <w:p w:rsidR="00BF793A" w:rsidRDefault="00BF793A" w:rsidP="00BF793A">
      <w:pPr>
        <w:pStyle w:val="Styl2"/>
      </w:pPr>
      <w:r>
        <w:t xml:space="preserve">Informaci o doporučení komise státní památkové péče o výši příspěvků na obnovu kulturních památek z programu „Podpora obnovy kulturních památek prostřednictvím obcí s rozšířenou působností pro rok 2019“ (pro 6, proti 0, zdrželi se hlasování 0).                       </w:t>
      </w:r>
    </w:p>
    <w:p w:rsidR="00BF793A" w:rsidRDefault="00BF793A" w:rsidP="00BF793A">
      <w:pPr>
        <w:pStyle w:val="Styl1"/>
      </w:pPr>
    </w:p>
    <w:p w:rsidR="00BF793A" w:rsidRDefault="00BF793A" w:rsidP="00BF793A">
      <w:pPr>
        <w:pStyle w:val="Styl3"/>
      </w:pPr>
      <w:r>
        <w:t>4) Odbor strategického a projektového řízení</w:t>
      </w:r>
    </w:p>
    <w:p w:rsidR="00BF793A" w:rsidRDefault="00BF793A" w:rsidP="00BF793A">
      <w:pPr>
        <w:pStyle w:val="Styl1"/>
      </w:pPr>
      <w:r>
        <w:t xml:space="preserve">     </w:t>
      </w:r>
    </w:p>
    <w:p w:rsidR="00BF793A" w:rsidRDefault="00BF793A" w:rsidP="00BF793A">
      <w:pPr>
        <w:pStyle w:val="Styl3"/>
      </w:pPr>
      <w:r>
        <w:t>a) vyhlášení VZ – výměna oken ve dvorním traktu 3. patra budovy čp. 1100 Riegrova ul.</w:t>
      </w:r>
    </w:p>
    <w:p w:rsidR="00BF793A" w:rsidRPr="00555927" w:rsidRDefault="00BF793A" w:rsidP="00BF793A">
      <w:pPr>
        <w:pStyle w:val="Styl1"/>
        <w:jc w:val="both"/>
      </w:pPr>
      <w:r>
        <w:t xml:space="preserve"> </w:t>
      </w:r>
    </w:p>
    <w:p w:rsidR="00BF793A" w:rsidRPr="00555927" w:rsidRDefault="00BF793A" w:rsidP="00BF793A">
      <w:pPr>
        <w:pStyle w:val="Styl3"/>
      </w:pPr>
      <w:r>
        <w:t>Usnesení č. 128/2019:</w:t>
      </w:r>
    </w:p>
    <w:p w:rsidR="00BF793A" w:rsidRPr="00555927" w:rsidRDefault="00BF793A" w:rsidP="00BF793A">
      <w:pPr>
        <w:pStyle w:val="Styl2"/>
      </w:pPr>
      <w:r w:rsidRPr="00555927">
        <w:t xml:space="preserve">Rada města  </w:t>
      </w:r>
      <w:r w:rsidRPr="00555927">
        <w:rPr>
          <w:spacing w:val="100"/>
        </w:rPr>
        <w:t>rozhodla</w:t>
      </w:r>
      <w:r w:rsidRPr="00555927">
        <w:t xml:space="preserve">  o vyhlášení veřejné zakázky a   </w:t>
      </w:r>
      <w:r w:rsidRPr="00555927">
        <w:rPr>
          <w:spacing w:val="100"/>
        </w:rPr>
        <w:t>schvaluje</w:t>
      </w:r>
      <w:r w:rsidRPr="00555927">
        <w:t xml:space="preserve">  zadávací dokumentaci k zadávacímu řízení na veřejnou zakázku malého rozsahu „Výměna oken na budově č.p. 1100 – dvorní trakt – 3. NP“.</w:t>
      </w:r>
    </w:p>
    <w:p w:rsidR="00BF793A" w:rsidRPr="00555927" w:rsidRDefault="00BF793A" w:rsidP="00BF793A">
      <w:pPr>
        <w:pStyle w:val="Styl2"/>
      </w:pPr>
      <w:r w:rsidRPr="00555927">
        <w:t xml:space="preserve">Rada města  </w:t>
      </w:r>
      <w:r w:rsidRPr="00555927">
        <w:rPr>
          <w:spacing w:val="100"/>
        </w:rPr>
        <w:t>ustanovuje</w:t>
      </w:r>
      <w:r w:rsidRPr="00555927">
        <w:t xml:space="preserve"> tříčlennou hodnotící komisi pro veřejnou zakázku „Výměna oken na budově č.p. 1100 – dvorní trakt – 3. NP“ a   j m e n u j e   členy komise: Václav Živec, DiS., Ing. Michaela Kyzlíková, Roman Příhoda a náhradníky: </w:t>
      </w:r>
      <w:r>
        <w:t>Bc. Tereza Hrebinková</w:t>
      </w:r>
      <w:r w:rsidRPr="00555927">
        <w:t>, Ing. Květa Duchoňová, Ing. David Kunert</w:t>
      </w:r>
      <w:r>
        <w:t xml:space="preserve"> (pro 6, proti 0, zdrželi se hlasování 0)</w:t>
      </w:r>
      <w:r w:rsidRPr="00555927">
        <w:t>.</w:t>
      </w:r>
    </w:p>
    <w:p w:rsidR="00BF793A" w:rsidRDefault="00BF793A" w:rsidP="00BF793A">
      <w:pPr>
        <w:pStyle w:val="Styl1"/>
      </w:pPr>
      <w:r>
        <w:t xml:space="preserve">     </w:t>
      </w:r>
    </w:p>
    <w:p w:rsidR="00BF793A" w:rsidRDefault="00BF793A" w:rsidP="00BF793A">
      <w:pPr>
        <w:pStyle w:val="Styl3"/>
      </w:pPr>
      <w:r>
        <w:t>b) vyhlášení VZ – rekonstrukce a stavební úpravy KD Říp – prostorová akustika</w:t>
      </w:r>
    </w:p>
    <w:p w:rsidR="00BF793A" w:rsidRPr="00555927" w:rsidRDefault="00BF793A" w:rsidP="00BF793A">
      <w:pPr>
        <w:pStyle w:val="Styl1"/>
        <w:jc w:val="both"/>
      </w:pPr>
      <w:r>
        <w:t xml:space="preserve"> </w:t>
      </w:r>
    </w:p>
    <w:p w:rsidR="00BF793A" w:rsidRPr="00555927" w:rsidRDefault="00BF793A" w:rsidP="00BF793A">
      <w:pPr>
        <w:pStyle w:val="Styl3"/>
      </w:pPr>
      <w:r>
        <w:t>Usnesení č. 129/2019:</w:t>
      </w:r>
    </w:p>
    <w:p w:rsidR="00BF793A" w:rsidRPr="00555927" w:rsidRDefault="00BF793A" w:rsidP="00BF793A">
      <w:pPr>
        <w:pStyle w:val="Styl2"/>
      </w:pPr>
      <w:r w:rsidRPr="00555927">
        <w:t xml:space="preserve">Rada města  </w:t>
      </w:r>
      <w:r w:rsidRPr="00555927">
        <w:rPr>
          <w:spacing w:val="100"/>
        </w:rPr>
        <w:t>rozhodla</w:t>
      </w:r>
      <w:r w:rsidRPr="00555927">
        <w:t xml:space="preserve">  o vyhlášení veřejné zakázky a   </w:t>
      </w:r>
      <w:r w:rsidRPr="00555927">
        <w:rPr>
          <w:spacing w:val="100"/>
        </w:rPr>
        <w:t>schvaluje</w:t>
      </w:r>
      <w:r w:rsidRPr="00555927">
        <w:t xml:space="preserve">  zadávací dokumentaci k zadávacímu řízení na veřejnou zakázku malého rozsahu „Rekonstrukce a stavební úpravy kulturního domu Říp, Husovo nám. čp. 57 a čp. 58, Roudnice n. L. </w:t>
      </w:r>
      <w:r w:rsidRPr="00555927">
        <w:br/>
        <w:t>– Projekt interiérů – prostorová akustika sálu“.</w:t>
      </w:r>
    </w:p>
    <w:p w:rsidR="00BF793A" w:rsidRPr="00555927" w:rsidRDefault="00BF793A" w:rsidP="00BF793A">
      <w:pPr>
        <w:pStyle w:val="Styl2"/>
      </w:pPr>
      <w:r w:rsidRPr="00555927">
        <w:t xml:space="preserve">Rada města  </w:t>
      </w:r>
      <w:r w:rsidRPr="00555927">
        <w:rPr>
          <w:spacing w:val="100"/>
        </w:rPr>
        <w:t>ustanovuje</w:t>
      </w:r>
      <w:r w:rsidRPr="00555927">
        <w:t xml:space="preserve"> tříčlennou hodnotící komisi pro veřejnou zakázku „Rekonstrukce a stavební úpravy kulturního domu Říp, Husovo nám. čp. 57  a čp. 58, Roudnice n. L. – Projekt interiérů – prostorová akustika sálu“ a   j m e n u j e   členy komise: Robert Mann, DiS., Ing. Květa Duchoňová, Ing. David Kunert a náhradníky: Václav Živec, DiS., Ing. Jana Pilařová, Tereza Hrebinková</w:t>
      </w:r>
      <w:r>
        <w:t xml:space="preserve"> (pro 6, proti 0, zdrželi se hlasování 0)</w:t>
      </w:r>
      <w:r w:rsidRPr="00555927">
        <w:t>.</w:t>
      </w:r>
    </w:p>
    <w:p w:rsidR="00BF793A" w:rsidRPr="00555927" w:rsidRDefault="00BF793A" w:rsidP="00BF793A">
      <w:pPr>
        <w:pStyle w:val="Styl1"/>
      </w:pPr>
      <w:r w:rsidRPr="00555927">
        <w:t xml:space="preserve">     </w:t>
      </w:r>
    </w:p>
    <w:p w:rsidR="00BF793A" w:rsidRPr="00F5194D" w:rsidRDefault="00BF793A" w:rsidP="00BF793A">
      <w:pPr>
        <w:pStyle w:val="Styl3"/>
      </w:pPr>
      <w:r>
        <w:t>c) schválení podání žádosti o dotaci – pořízení vozidla na alternativní pohon</w:t>
      </w:r>
    </w:p>
    <w:p w:rsidR="00BF793A" w:rsidRPr="00F5194D" w:rsidRDefault="00BF793A" w:rsidP="00BF793A">
      <w:pPr>
        <w:pStyle w:val="Styl1"/>
      </w:pPr>
      <w:r w:rsidRPr="00F5194D">
        <w:t xml:space="preserve">  </w:t>
      </w:r>
    </w:p>
    <w:p w:rsidR="00BF793A" w:rsidRPr="00F5194D" w:rsidRDefault="00BF793A" w:rsidP="00BF793A">
      <w:pPr>
        <w:pStyle w:val="Styl3"/>
      </w:pPr>
      <w:r>
        <w:t>Usnesení č. 130/2019:</w:t>
      </w:r>
    </w:p>
    <w:p w:rsidR="00BF793A" w:rsidRDefault="00BF793A" w:rsidP="00BF793A">
      <w:pPr>
        <w:pStyle w:val="Styl1"/>
        <w:rPr>
          <w:b/>
        </w:rPr>
      </w:pPr>
      <w:r w:rsidRPr="00F5194D">
        <w:rPr>
          <w:b/>
        </w:rPr>
        <w:t xml:space="preserve">Rada města po seznámení s podmínkami dotace </w:t>
      </w:r>
      <w:r>
        <w:rPr>
          <w:b/>
        </w:rPr>
        <w:t xml:space="preserve"> </w:t>
      </w:r>
      <w:r w:rsidRPr="00F5194D">
        <w:rPr>
          <w:b/>
        </w:rPr>
        <w:t>s c h v a l u j e</w:t>
      </w:r>
      <w:r>
        <w:rPr>
          <w:b/>
        </w:rPr>
        <w:t xml:space="preserve"> </w:t>
      </w:r>
      <w:r w:rsidRPr="00F5194D">
        <w:rPr>
          <w:b/>
        </w:rPr>
        <w:t xml:space="preserve"> podání žádosti o dotaci z Výzvy č. 11/2018 SFŽP ČR na pořízení vozidla na alternativní pohon</w:t>
      </w:r>
      <w:r>
        <w:rPr>
          <w:b/>
        </w:rPr>
        <w:t xml:space="preserve"> pro Městskou policii</w:t>
      </w:r>
      <w:r w:rsidRPr="00F5194D">
        <w:rPr>
          <w:b/>
        </w:rPr>
        <w:t xml:space="preserve"> a  </w:t>
      </w:r>
    </w:p>
    <w:p w:rsidR="00BF793A" w:rsidRPr="00F5194D" w:rsidRDefault="00BF793A" w:rsidP="00BF793A">
      <w:pPr>
        <w:pStyle w:val="Styl1"/>
        <w:rPr>
          <w:b/>
        </w:rPr>
      </w:pPr>
      <w:r w:rsidRPr="00F5194D">
        <w:rPr>
          <w:b/>
        </w:rPr>
        <w:t>p o v ě ř u j e  OSPŘ podáním žádosti o dotaci</w:t>
      </w:r>
      <w:r>
        <w:rPr>
          <w:b/>
        </w:rPr>
        <w:t xml:space="preserve"> (pro 6, proti 0, zdrželi se hlasování 0)</w:t>
      </w:r>
      <w:r w:rsidRPr="00F5194D">
        <w:rPr>
          <w:b/>
        </w:rPr>
        <w:t>.</w:t>
      </w:r>
    </w:p>
    <w:p w:rsidR="00BF793A" w:rsidRDefault="00BF793A" w:rsidP="00BF793A">
      <w:pPr>
        <w:pStyle w:val="Styl1"/>
      </w:pPr>
      <w:r>
        <w:t xml:space="preserve"> </w:t>
      </w:r>
    </w:p>
    <w:p w:rsidR="00BF793A" w:rsidRDefault="00BF793A" w:rsidP="00BF793A">
      <w:pPr>
        <w:pStyle w:val="Styl3"/>
      </w:pPr>
      <w:r>
        <w:t>5) Odbor ŽP</w:t>
      </w:r>
    </w:p>
    <w:p w:rsidR="00BF793A" w:rsidRDefault="00BF793A" w:rsidP="00BF793A">
      <w:pPr>
        <w:pStyle w:val="Styl1"/>
      </w:pPr>
      <w:r>
        <w:t xml:space="preserve">      </w:t>
      </w:r>
    </w:p>
    <w:p w:rsidR="00BF793A" w:rsidRDefault="00BF793A" w:rsidP="00BF793A">
      <w:pPr>
        <w:pStyle w:val="Styl3"/>
      </w:pPr>
      <w:r>
        <w:t>a) návrh na prodloužení smlouvy s firmou BEC – svoz TKO</w:t>
      </w:r>
    </w:p>
    <w:p w:rsidR="00BF793A" w:rsidRPr="00191A43" w:rsidRDefault="00BF793A" w:rsidP="00BF793A">
      <w:pPr>
        <w:pStyle w:val="Styl1"/>
      </w:pPr>
      <w:r>
        <w:t xml:space="preserve"> </w:t>
      </w:r>
    </w:p>
    <w:p w:rsidR="00BF793A" w:rsidRDefault="00BF793A" w:rsidP="00BF793A">
      <w:pPr>
        <w:pStyle w:val="Styl3"/>
      </w:pPr>
      <w:r>
        <w:t>Usnesení č. 131/2019:</w:t>
      </w:r>
    </w:p>
    <w:p w:rsidR="00BF793A" w:rsidRDefault="00BF793A" w:rsidP="00BF793A">
      <w:pPr>
        <w:pStyle w:val="Styl2"/>
      </w:pPr>
      <w:r>
        <w:t>R</w:t>
      </w:r>
      <w:r w:rsidRPr="00191A43">
        <w:t xml:space="preserve">ada města po projednání </w:t>
      </w:r>
      <w:r>
        <w:t xml:space="preserve">  </w:t>
      </w:r>
      <w:r w:rsidRPr="00191A43">
        <w:t>r</w:t>
      </w:r>
      <w:r>
        <w:t xml:space="preserve"> </w:t>
      </w:r>
      <w:r w:rsidRPr="00191A43">
        <w:t>o</w:t>
      </w:r>
      <w:r>
        <w:t xml:space="preserve"> </w:t>
      </w:r>
      <w:r w:rsidRPr="00191A43">
        <w:t>z</w:t>
      </w:r>
      <w:r>
        <w:t> </w:t>
      </w:r>
      <w:r w:rsidRPr="00191A43">
        <w:t>h</w:t>
      </w:r>
      <w:r>
        <w:t xml:space="preserve"> </w:t>
      </w:r>
      <w:r w:rsidRPr="00191A43">
        <w:t>o</w:t>
      </w:r>
      <w:r>
        <w:t xml:space="preserve"> </w:t>
      </w:r>
      <w:r w:rsidRPr="00191A43">
        <w:t>d</w:t>
      </w:r>
      <w:r>
        <w:t xml:space="preserve"> </w:t>
      </w:r>
      <w:r w:rsidRPr="00191A43">
        <w:t>l</w:t>
      </w:r>
      <w:r>
        <w:t xml:space="preserve"> </w:t>
      </w:r>
      <w:r w:rsidRPr="00191A43">
        <w:t>a</w:t>
      </w:r>
      <w:r>
        <w:t xml:space="preserve">, že nebude ukončena </w:t>
      </w:r>
      <w:r w:rsidRPr="009645CE">
        <w:t>Smlouva o nakládání s</w:t>
      </w:r>
      <w:r>
        <w:t> </w:t>
      </w:r>
      <w:r w:rsidRPr="009645CE">
        <w:t>komunálním a jemu podobným odpadem č.</w:t>
      </w:r>
      <w:r>
        <w:t xml:space="preserve"> </w:t>
      </w:r>
      <w:r w:rsidRPr="009645CE">
        <w:t>75_2/99</w:t>
      </w:r>
      <w:r>
        <w:t xml:space="preserve"> se společností FCC BEC, s.r.o. a bude využita možnost automatického prodloužení na období od 1. 1. 2020 - 31. 12. 2024 (pro 6, proti 0, zdrželi se hlasování 0).</w:t>
      </w:r>
    </w:p>
    <w:p w:rsidR="00BF793A" w:rsidRDefault="00BF793A" w:rsidP="00BF793A">
      <w:pPr>
        <w:pStyle w:val="Styl1"/>
      </w:pPr>
    </w:p>
    <w:p w:rsidR="00BF793A" w:rsidRDefault="00BF793A" w:rsidP="00BF793A">
      <w:pPr>
        <w:pStyle w:val="Styl1"/>
      </w:pPr>
    </w:p>
    <w:p w:rsidR="00BF793A" w:rsidRDefault="00BF793A" w:rsidP="00BF793A">
      <w:pPr>
        <w:pStyle w:val="Styl3"/>
      </w:pPr>
      <w:r>
        <w:lastRenderedPageBreak/>
        <w:t>6) Odbor MH</w:t>
      </w:r>
    </w:p>
    <w:p w:rsidR="00BF793A" w:rsidRDefault="00BF793A" w:rsidP="00BF793A">
      <w:pPr>
        <w:pStyle w:val="Styl1"/>
      </w:pPr>
      <w:r>
        <w:t xml:space="preserve">      </w:t>
      </w:r>
    </w:p>
    <w:p w:rsidR="00BF793A" w:rsidRDefault="00BF793A" w:rsidP="00BF793A">
      <w:pPr>
        <w:pStyle w:val="Styl3"/>
      </w:pPr>
      <w:r>
        <w:t>a) komunikace Za Rozhlednou – dokončení vodovodu</w:t>
      </w:r>
    </w:p>
    <w:p w:rsidR="00BF793A" w:rsidRDefault="00BF793A" w:rsidP="00BF793A">
      <w:pPr>
        <w:pStyle w:val="Styl1"/>
      </w:pPr>
    </w:p>
    <w:p w:rsidR="00BF793A" w:rsidRPr="00896ACE" w:rsidRDefault="00BF793A" w:rsidP="00BF793A">
      <w:pPr>
        <w:pStyle w:val="Styl1"/>
      </w:pPr>
      <w:r w:rsidRPr="00896ACE">
        <w:t xml:space="preserve">- bude předloženo na </w:t>
      </w:r>
      <w:r>
        <w:t>příští j</w:t>
      </w:r>
      <w:r w:rsidRPr="00896ACE">
        <w:t>ednání RM</w:t>
      </w:r>
      <w:r>
        <w:t>.</w:t>
      </w:r>
      <w:r w:rsidRPr="00896ACE">
        <w:t xml:space="preserve">   </w:t>
      </w:r>
    </w:p>
    <w:p w:rsidR="00BF793A" w:rsidRDefault="00BF793A" w:rsidP="00BF793A">
      <w:pPr>
        <w:pStyle w:val="Styl1"/>
      </w:pPr>
      <w:r>
        <w:t xml:space="preserve">        </w:t>
      </w:r>
    </w:p>
    <w:p w:rsidR="00BF793A" w:rsidRDefault="00BF793A" w:rsidP="00BF793A">
      <w:pPr>
        <w:pStyle w:val="Styl3"/>
      </w:pPr>
      <w:r>
        <w:t>b) zpráva o činnosti RMS</w:t>
      </w:r>
    </w:p>
    <w:p w:rsidR="00BF793A" w:rsidRPr="000E140E" w:rsidRDefault="00BF793A" w:rsidP="00BF793A">
      <w:pPr>
        <w:pStyle w:val="Styl1"/>
      </w:pPr>
      <w:r>
        <w:t xml:space="preserve"> </w:t>
      </w:r>
    </w:p>
    <w:p w:rsidR="00BF793A" w:rsidRDefault="00BF793A" w:rsidP="00BF793A">
      <w:pPr>
        <w:pStyle w:val="Styl3"/>
      </w:pPr>
      <w:r>
        <w:t>Usnesení č. 132/2019:</w:t>
      </w:r>
    </w:p>
    <w:p w:rsidR="00BF793A" w:rsidRDefault="00BF793A" w:rsidP="00BF793A">
      <w:pPr>
        <w:pStyle w:val="Styl1"/>
        <w:rPr>
          <w:b/>
        </w:rPr>
      </w:pPr>
      <w:r>
        <w:rPr>
          <w:b/>
        </w:rPr>
        <w:t>Rada města bere zprávu o činnosti RMS za rok 2018 na vědomí (pro 6, proti 0, zdrželi se hlasování 0).</w:t>
      </w:r>
    </w:p>
    <w:p w:rsidR="00BF793A" w:rsidRDefault="00BF793A" w:rsidP="00BF793A">
      <w:pPr>
        <w:pStyle w:val="Styl1"/>
      </w:pPr>
    </w:p>
    <w:p w:rsidR="00BF793A" w:rsidRDefault="00BF793A" w:rsidP="00BF793A">
      <w:pPr>
        <w:pStyle w:val="Styl3"/>
      </w:pPr>
      <w:r>
        <w:t>c) pravidla pro majetkoprávní vypořádání pozemků dotčených investiční výstavbou</w:t>
      </w:r>
    </w:p>
    <w:p w:rsidR="00BF793A" w:rsidRPr="00A151D3" w:rsidRDefault="00BF793A" w:rsidP="00BF793A">
      <w:pPr>
        <w:pStyle w:val="Styl1"/>
      </w:pPr>
      <w:r>
        <w:t xml:space="preserve"> </w:t>
      </w:r>
    </w:p>
    <w:p w:rsidR="00BF793A" w:rsidRPr="00A151D3" w:rsidRDefault="00BF793A" w:rsidP="00BF793A">
      <w:pPr>
        <w:pStyle w:val="Styl3"/>
      </w:pPr>
      <w:r>
        <w:t>Usnesení č. 133/2019:</w:t>
      </w:r>
    </w:p>
    <w:p w:rsidR="00BF793A" w:rsidRPr="00A151D3" w:rsidRDefault="00BF793A" w:rsidP="00BF793A">
      <w:pPr>
        <w:pStyle w:val="Styl1"/>
        <w:rPr>
          <w:b/>
        </w:rPr>
      </w:pPr>
      <w:r>
        <w:rPr>
          <w:b/>
        </w:rPr>
        <w:t>Rada</w:t>
      </w:r>
      <w:r w:rsidRPr="00A151D3">
        <w:rPr>
          <w:b/>
        </w:rPr>
        <w:t xml:space="preserve"> města </w:t>
      </w:r>
      <w:r>
        <w:rPr>
          <w:b/>
        </w:rPr>
        <w:t xml:space="preserve">  d o p o r u č u j e   zastupitelstvu města schválit nové znění P</w:t>
      </w:r>
      <w:r w:rsidRPr="00A151D3">
        <w:rPr>
          <w:b/>
        </w:rPr>
        <w:t>ravid</w:t>
      </w:r>
      <w:r>
        <w:rPr>
          <w:b/>
        </w:rPr>
        <w:t>el</w:t>
      </w:r>
      <w:r w:rsidRPr="00A151D3">
        <w:rPr>
          <w:b/>
        </w:rPr>
        <w:t xml:space="preserve"> pro majetkoprávní vypořádání pozemků dotčených investiční výstavbou dle předloženého návrhu</w:t>
      </w:r>
      <w:r>
        <w:rPr>
          <w:b/>
        </w:rPr>
        <w:t xml:space="preserve"> (pro 6, proti 0, zdrželi se hlasování 0)</w:t>
      </w:r>
      <w:r w:rsidRPr="00A151D3">
        <w:rPr>
          <w:b/>
        </w:rPr>
        <w:t>.</w:t>
      </w:r>
    </w:p>
    <w:p w:rsidR="00BF793A" w:rsidRDefault="00BF793A" w:rsidP="00BF793A">
      <w:pPr>
        <w:pStyle w:val="Styl1"/>
      </w:pPr>
      <w:r>
        <w:t xml:space="preserve">     </w:t>
      </w:r>
    </w:p>
    <w:p w:rsidR="00BF793A" w:rsidRDefault="00BF793A" w:rsidP="00BF793A">
      <w:pPr>
        <w:pStyle w:val="Styl3"/>
      </w:pPr>
      <w:r>
        <w:t>d) žádost o neprodloužení nájmu bytu v čp. 1062</w:t>
      </w:r>
    </w:p>
    <w:p w:rsidR="00BF793A" w:rsidRDefault="00BF793A" w:rsidP="00BF793A">
      <w:pPr>
        <w:pStyle w:val="Styl1"/>
      </w:pPr>
      <w:r>
        <w:t xml:space="preserve"> </w:t>
      </w:r>
    </w:p>
    <w:p w:rsidR="00BF793A" w:rsidRPr="00FB4938" w:rsidRDefault="00BF793A" w:rsidP="00BF793A">
      <w:pPr>
        <w:pStyle w:val="Styl3"/>
      </w:pPr>
      <w:r>
        <w:t>Usnesení č. 134/2019:</w:t>
      </w:r>
    </w:p>
    <w:p w:rsidR="00BF793A" w:rsidRPr="00FB4938" w:rsidRDefault="00BF793A" w:rsidP="00BF793A">
      <w:pPr>
        <w:pStyle w:val="Styl1"/>
        <w:rPr>
          <w:b/>
        </w:rPr>
      </w:pPr>
      <w:r w:rsidRPr="00FB4938">
        <w:rPr>
          <w:b/>
        </w:rPr>
        <w:t xml:space="preserve">Rada města </w:t>
      </w:r>
      <w:r>
        <w:rPr>
          <w:b/>
        </w:rPr>
        <w:t xml:space="preserve">  </w:t>
      </w:r>
      <w:r w:rsidRPr="00FB4938">
        <w:rPr>
          <w:b/>
        </w:rPr>
        <w:t>r</w:t>
      </w:r>
      <w:r>
        <w:rPr>
          <w:b/>
        </w:rPr>
        <w:t xml:space="preserve"> </w:t>
      </w:r>
      <w:r w:rsidRPr="00FB4938">
        <w:rPr>
          <w:b/>
        </w:rPr>
        <w:t>o</w:t>
      </w:r>
      <w:r>
        <w:rPr>
          <w:b/>
        </w:rPr>
        <w:t xml:space="preserve"> </w:t>
      </w:r>
      <w:r w:rsidRPr="00FB4938">
        <w:rPr>
          <w:b/>
        </w:rPr>
        <w:t>z</w:t>
      </w:r>
      <w:r>
        <w:rPr>
          <w:b/>
        </w:rPr>
        <w:t> </w:t>
      </w:r>
      <w:r w:rsidRPr="00FB4938">
        <w:rPr>
          <w:b/>
        </w:rPr>
        <w:t>h</w:t>
      </w:r>
      <w:r>
        <w:rPr>
          <w:b/>
        </w:rPr>
        <w:t xml:space="preserve"> </w:t>
      </w:r>
      <w:r w:rsidRPr="00FB4938">
        <w:rPr>
          <w:b/>
        </w:rPr>
        <w:t>o</w:t>
      </w:r>
      <w:r>
        <w:rPr>
          <w:b/>
        </w:rPr>
        <w:t xml:space="preserve"> </w:t>
      </w:r>
      <w:r w:rsidRPr="00FB4938">
        <w:rPr>
          <w:b/>
        </w:rPr>
        <w:t>d</w:t>
      </w:r>
      <w:r>
        <w:rPr>
          <w:b/>
        </w:rPr>
        <w:t xml:space="preserve"> </w:t>
      </w:r>
      <w:r w:rsidRPr="00FB4938">
        <w:rPr>
          <w:b/>
        </w:rPr>
        <w:t>l</w:t>
      </w:r>
      <w:r>
        <w:rPr>
          <w:b/>
        </w:rPr>
        <w:t xml:space="preserve"> </w:t>
      </w:r>
      <w:r w:rsidRPr="00FB4938">
        <w:rPr>
          <w:b/>
        </w:rPr>
        <w:t>a</w:t>
      </w:r>
      <w:r>
        <w:rPr>
          <w:b/>
        </w:rPr>
        <w:t xml:space="preserve">  </w:t>
      </w:r>
      <w:r w:rsidRPr="00FB4938">
        <w:rPr>
          <w:b/>
        </w:rPr>
        <w:t xml:space="preserve"> o tom, že nebude prodloužena nájemní smlouva na byt č.</w:t>
      </w:r>
      <w:r>
        <w:rPr>
          <w:b/>
        </w:rPr>
        <w:t xml:space="preserve"> </w:t>
      </w:r>
      <w:r w:rsidRPr="00FB4938">
        <w:rPr>
          <w:b/>
        </w:rPr>
        <w:t>1 v čp. 1062, Dr.</w:t>
      </w:r>
      <w:r>
        <w:rPr>
          <w:b/>
        </w:rPr>
        <w:t xml:space="preserve"> </w:t>
      </w:r>
      <w:r w:rsidRPr="00FB4938">
        <w:rPr>
          <w:b/>
        </w:rPr>
        <w:t>Slavíka,  Roudnice nad Labem s paní I</w:t>
      </w:r>
      <w:r>
        <w:rPr>
          <w:b/>
        </w:rPr>
        <w:t>P</w:t>
      </w:r>
      <w:r w:rsidRPr="00FB4938">
        <w:rPr>
          <w:b/>
        </w:rPr>
        <w:t xml:space="preserve"> a </w:t>
      </w:r>
      <w:r>
        <w:rPr>
          <w:b/>
        </w:rPr>
        <w:t xml:space="preserve">  </w:t>
      </w:r>
      <w:r w:rsidRPr="00FB4938">
        <w:rPr>
          <w:b/>
        </w:rPr>
        <w:t>p</w:t>
      </w:r>
      <w:r>
        <w:rPr>
          <w:b/>
        </w:rPr>
        <w:t xml:space="preserve"> </w:t>
      </w:r>
      <w:r w:rsidRPr="00FB4938">
        <w:rPr>
          <w:b/>
        </w:rPr>
        <w:t>o</w:t>
      </w:r>
      <w:r>
        <w:rPr>
          <w:b/>
        </w:rPr>
        <w:t xml:space="preserve"> </w:t>
      </w:r>
      <w:r w:rsidRPr="00FB4938">
        <w:rPr>
          <w:b/>
        </w:rPr>
        <w:t>v</w:t>
      </w:r>
      <w:r>
        <w:rPr>
          <w:b/>
        </w:rPr>
        <w:t> </w:t>
      </w:r>
      <w:r w:rsidRPr="00FB4938">
        <w:rPr>
          <w:b/>
        </w:rPr>
        <w:t>ě</w:t>
      </w:r>
      <w:r>
        <w:rPr>
          <w:b/>
        </w:rPr>
        <w:t xml:space="preserve"> </w:t>
      </w:r>
      <w:r w:rsidRPr="00FB4938">
        <w:rPr>
          <w:b/>
        </w:rPr>
        <w:t>ř</w:t>
      </w:r>
      <w:r>
        <w:rPr>
          <w:b/>
        </w:rPr>
        <w:t xml:space="preserve"> </w:t>
      </w:r>
      <w:r w:rsidRPr="00FB4938">
        <w:rPr>
          <w:b/>
        </w:rPr>
        <w:t>u</w:t>
      </w:r>
      <w:r>
        <w:rPr>
          <w:b/>
        </w:rPr>
        <w:t xml:space="preserve"> </w:t>
      </w:r>
      <w:r w:rsidRPr="00FB4938">
        <w:rPr>
          <w:b/>
        </w:rPr>
        <w:t>j</w:t>
      </w:r>
      <w:r>
        <w:rPr>
          <w:b/>
        </w:rPr>
        <w:t xml:space="preserve"> </w:t>
      </w:r>
      <w:r w:rsidRPr="00FB4938">
        <w:rPr>
          <w:b/>
        </w:rPr>
        <w:t>e</w:t>
      </w:r>
      <w:r>
        <w:rPr>
          <w:b/>
        </w:rPr>
        <w:t xml:space="preserve">  </w:t>
      </w:r>
      <w:r w:rsidRPr="00FB4938">
        <w:rPr>
          <w:b/>
        </w:rPr>
        <w:t xml:space="preserve"> MH sd</w:t>
      </w:r>
      <w:r>
        <w:rPr>
          <w:b/>
        </w:rPr>
        <w:t>ělením této skutečnosti nájemci včetně možnosti požádat o přidělení městského bytu.</w:t>
      </w:r>
      <w:r w:rsidRPr="00FB4938">
        <w:rPr>
          <w:b/>
        </w:rPr>
        <w:t xml:space="preserve"> </w:t>
      </w:r>
    </w:p>
    <w:p w:rsidR="00BF793A" w:rsidRPr="00FB4938" w:rsidRDefault="00BF793A" w:rsidP="00BF793A">
      <w:pPr>
        <w:pStyle w:val="Styl1"/>
        <w:rPr>
          <w:b/>
        </w:rPr>
      </w:pPr>
      <w:r w:rsidRPr="00FB4938">
        <w:rPr>
          <w:b/>
        </w:rPr>
        <w:t>Po ukončení nájmu bude předmětný prostor svěřen zřizovací listinou do hospodaření příspěvkové organizaci Základní umělecká škola Roudnice nad Labem</w:t>
      </w:r>
      <w:r>
        <w:rPr>
          <w:b/>
        </w:rPr>
        <w:t xml:space="preserve"> (pro 6, proti 0, zdrželi se hlasování 0)</w:t>
      </w:r>
      <w:r w:rsidRPr="00FB4938">
        <w:rPr>
          <w:b/>
        </w:rPr>
        <w:t>.</w:t>
      </w:r>
    </w:p>
    <w:p w:rsidR="00BF793A" w:rsidRDefault="00BF793A" w:rsidP="00BF793A">
      <w:pPr>
        <w:pStyle w:val="Styl1"/>
      </w:pPr>
      <w:r>
        <w:t xml:space="preserve">      </w:t>
      </w:r>
    </w:p>
    <w:p w:rsidR="00BF793A" w:rsidRDefault="00BF793A" w:rsidP="00BF793A">
      <w:pPr>
        <w:pStyle w:val="Styl3"/>
      </w:pPr>
      <w:r>
        <w:t>e) smlouva o provedení stavby na pozemku – rekonstrukce ulice Švagrovského</w:t>
      </w:r>
    </w:p>
    <w:p w:rsidR="00BF793A" w:rsidRDefault="00BF793A" w:rsidP="00BF793A">
      <w:pPr>
        <w:pStyle w:val="Styl1"/>
        <w:rPr>
          <w:b/>
        </w:rPr>
      </w:pPr>
      <w:r>
        <w:t xml:space="preserve"> </w:t>
      </w:r>
    </w:p>
    <w:p w:rsidR="00BF793A" w:rsidRDefault="00BF793A" w:rsidP="00BF793A">
      <w:pPr>
        <w:pStyle w:val="Styl3"/>
      </w:pPr>
      <w:r>
        <w:t>Usnesení č. 135/2019:</w:t>
      </w:r>
    </w:p>
    <w:p w:rsidR="00BF793A" w:rsidRDefault="00BF793A" w:rsidP="00BF793A">
      <w:pPr>
        <w:pStyle w:val="Styl1"/>
        <w:rPr>
          <w:b/>
        </w:rPr>
      </w:pPr>
      <w:r>
        <w:rPr>
          <w:b/>
        </w:rPr>
        <w:t>Rada města  s o u h l a s í,  aby s Ústeckým krajem, IČ: 708 92 156, Velká Hradební 3118/48, Ústí n. L., zastoupeným Správou a údržbou silnic Ústeckého kraje, příspěvkovou organizací,          IČ: 00080837, Ruská 260, Dubí 3, byla uzavřena Smlouva o provedení stavby na pozemku parc. č. 4146/1 v k. ú. Roudnice nad Labem a   p o v ě ř u j e   OMH zajištěním smlouvy (pro 6, proti 0, zdrželi se hlasování 0).</w:t>
      </w:r>
    </w:p>
    <w:p w:rsidR="00BF793A" w:rsidRDefault="00BF793A" w:rsidP="00BF793A">
      <w:pPr>
        <w:pStyle w:val="Styl1"/>
      </w:pPr>
      <w:r>
        <w:t xml:space="preserve">       </w:t>
      </w:r>
    </w:p>
    <w:p w:rsidR="00BF793A" w:rsidRDefault="00BF793A" w:rsidP="00BF793A">
      <w:pPr>
        <w:pStyle w:val="Styl3"/>
      </w:pPr>
      <w:r>
        <w:t>f) stavební záležitosti na vědomí</w:t>
      </w:r>
    </w:p>
    <w:p w:rsidR="00BF793A" w:rsidRPr="00FB4938" w:rsidRDefault="00BF793A" w:rsidP="00BF793A">
      <w:pPr>
        <w:jc w:val="both"/>
        <w:rPr>
          <w:rFonts w:ascii="Arial" w:hAnsi="Arial" w:cs="Arial"/>
          <w:b/>
          <w:sz w:val="20"/>
          <w:szCs w:val="20"/>
        </w:rPr>
      </w:pPr>
      <w:r>
        <w:rPr>
          <w:rFonts w:ascii="Arial" w:hAnsi="Arial" w:cs="Arial"/>
          <w:b/>
          <w:sz w:val="20"/>
          <w:szCs w:val="20"/>
        </w:rPr>
        <w:t xml:space="preserve"> </w:t>
      </w:r>
    </w:p>
    <w:p w:rsidR="00BF793A" w:rsidRPr="00FB4938" w:rsidRDefault="00BF793A" w:rsidP="00BF793A">
      <w:pPr>
        <w:pStyle w:val="Styl3"/>
      </w:pPr>
      <w:r>
        <w:t>Usnesení č. 136/2019:</w:t>
      </w:r>
    </w:p>
    <w:p w:rsidR="00BF793A" w:rsidRDefault="00BF793A" w:rsidP="00BF793A">
      <w:pPr>
        <w:jc w:val="both"/>
        <w:rPr>
          <w:rFonts w:ascii="Arial" w:hAnsi="Arial" w:cs="Arial"/>
          <w:b/>
          <w:sz w:val="20"/>
          <w:szCs w:val="20"/>
        </w:rPr>
      </w:pPr>
      <w:r w:rsidRPr="00FB4938">
        <w:rPr>
          <w:rFonts w:ascii="Arial" w:hAnsi="Arial" w:cs="Arial"/>
          <w:b/>
          <w:sz w:val="20"/>
          <w:szCs w:val="20"/>
        </w:rPr>
        <w:t>Rada města bere uvedené stavební záležitosti na vědomí</w:t>
      </w:r>
      <w:r>
        <w:rPr>
          <w:rFonts w:ascii="Arial" w:hAnsi="Arial" w:cs="Arial"/>
          <w:b/>
          <w:sz w:val="20"/>
          <w:szCs w:val="20"/>
        </w:rPr>
        <w:t xml:space="preserve"> (pro 6, proti 0, zdrželi se hlasování 0)</w:t>
      </w:r>
      <w:r w:rsidRPr="00FB4938">
        <w:rPr>
          <w:rFonts w:ascii="Arial" w:hAnsi="Arial" w:cs="Arial"/>
          <w:b/>
          <w:sz w:val="20"/>
          <w:szCs w:val="20"/>
        </w:rPr>
        <w:t>.</w:t>
      </w:r>
    </w:p>
    <w:p w:rsidR="00BF793A" w:rsidRDefault="00BF793A" w:rsidP="00BF793A">
      <w:pPr>
        <w:pStyle w:val="Styl1"/>
      </w:pPr>
      <w:r>
        <w:t xml:space="preserve">      </w:t>
      </w:r>
    </w:p>
    <w:p w:rsidR="00BF793A" w:rsidRDefault="00BF793A" w:rsidP="00BF793A">
      <w:pPr>
        <w:pStyle w:val="Styl3"/>
      </w:pPr>
      <w:r>
        <w:t>g) nájem části pozemku parc. č. 772/1 v k. ú. Roudnice n. L.</w:t>
      </w:r>
    </w:p>
    <w:p w:rsidR="00BF793A" w:rsidRDefault="00BF793A" w:rsidP="00BF793A">
      <w:pPr>
        <w:pStyle w:val="Styl1"/>
      </w:pPr>
    </w:p>
    <w:p w:rsidR="00BF793A" w:rsidRDefault="00BF793A" w:rsidP="00BF793A">
      <w:pPr>
        <w:pStyle w:val="Styl3"/>
      </w:pPr>
      <w:r>
        <w:t>Usnesení č. 137/2019:</w:t>
      </w:r>
    </w:p>
    <w:p w:rsidR="00BF793A" w:rsidRDefault="00BF793A" w:rsidP="00BF793A">
      <w:pPr>
        <w:pStyle w:val="Styl1"/>
        <w:rPr>
          <w:b/>
        </w:rPr>
      </w:pPr>
      <w:r>
        <w:rPr>
          <w:b/>
        </w:rPr>
        <w:t xml:space="preserve">Rada města   s o u h l a s í   s podáním žaloby </w:t>
      </w:r>
      <w:r w:rsidRPr="00D93ABC">
        <w:rPr>
          <w:b/>
        </w:rPr>
        <w:t>k </w:t>
      </w:r>
      <w:r>
        <w:rPr>
          <w:b/>
        </w:rPr>
        <w:t xml:space="preserve">vymáhání pohledávky za pronajatou část pozemku parc. č. 772/1 v k. ú. Roudnice nad Labem po panu Pavlu Blehovi, IČ 67841198, a   </w:t>
      </w:r>
    </w:p>
    <w:p w:rsidR="00BF793A" w:rsidRDefault="00BF793A" w:rsidP="00BF793A">
      <w:pPr>
        <w:pStyle w:val="Styl1"/>
        <w:rPr>
          <w:b/>
        </w:rPr>
      </w:pPr>
      <w:r>
        <w:rPr>
          <w:b/>
        </w:rPr>
        <w:t>p</w:t>
      </w:r>
      <w:r w:rsidRPr="00D93ABC">
        <w:rPr>
          <w:b/>
        </w:rPr>
        <w:t xml:space="preserve"> o v ě ř u j e   advokáta</w:t>
      </w:r>
      <w:r>
        <w:rPr>
          <w:b/>
        </w:rPr>
        <w:t>,</w:t>
      </w:r>
      <w:r w:rsidRPr="00D93ABC">
        <w:rPr>
          <w:b/>
        </w:rPr>
        <w:t xml:space="preserve"> JUDr. Vojtěcha Vávru</w:t>
      </w:r>
      <w:r>
        <w:rPr>
          <w:b/>
        </w:rPr>
        <w:t>,</w:t>
      </w:r>
      <w:r w:rsidRPr="00D93ABC">
        <w:rPr>
          <w:b/>
        </w:rPr>
        <w:t xml:space="preserve"> provedením právních úkonů</w:t>
      </w:r>
      <w:r>
        <w:rPr>
          <w:b/>
        </w:rPr>
        <w:t xml:space="preserve"> (pro 6, proti 0, zdrželi se hlasování 0).</w:t>
      </w:r>
    </w:p>
    <w:p w:rsidR="00BF793A" w:rsidRDefault="00BF793A" w:rsidP="00BF793A">
      <w:pPr>
        <w:pStyle w:val="Styl1"/>
      </w:pPr>
      <w:r>
        <w:t xml:space="preserve"> </w:t>
      </w:r>
    </w:p>
    <w:p w:rsidR="00BF793A" w:rsidRDefault="00BF793A" w:rsidP="00BF793A">
      <w:pPr>
        <w:pStyle w:val="Styl1"/>
      </w:pPr>
    </w:p>
    <w:p w:rsidR="00BF793A" w:rsidRDefault="00BF793A" w:rsidP="00BF793A">
      <w:pPr>
        <w:pStyle w:val="Styl1"/>
      </w:pPr>
    </w:p>
    <w:p w:rsidR="00BF793A" w:rsidRDefault="00BF793A" w:rsidP="00BF793A">
      <w:pPr>
        <w:pStyle w:val="Styl1"/>
      </w:pPr>
    </w:p>
    <w:p w:rsidR="00BF793A" w:rsidRDefault="00BF793A" w:rsidP="00BF793A">
      <w:pPr>
        <w:pStyle w:val="Styl1"/>
      </w:pPr>
      <w:r>
        <w:t xml:space="preserve">    </w:t>
      </w:r>
    </w:p>
    <w:p w:rsidR="00BF793A" w:rsidRDefault="00BF793A" w:rsidP="00BF793A">
      <w:pPr>
        <w:pStyle w:val="Styl3"/>
      </w:pPr>
      <w:r>
        <w:lastRenderedPageBreak/>
        <w:t>h) plán oprav místních komunikací</w:t>
      </w:r>
    </w:p>
    <w:p w:rsidR="00BF793A" w:rsidRPr="001B08CA" w:rsidRDefault="00BF793A" w:rsidP="00BF793A">
      <w:pPr>
        <w:pStyle w:val="Styl1"/>
      </w:pPr>
      <w:r>
        <w:t xml:space="preserve"> </w:t>
      </w:r>
    </w:p>
    <w:p w:rsidR="00BF793A" w:rsidRPr="001B08CA" w:rsidRDefault="00BF793A" w:rsidP="00BF793A">
      <w:pPr>
        <w:pStyle w:val="Styl3"/>
      </w:pPr>
      <w:r>
        <w:t>Usnesení č. 138/2019:</w:t>
      </w:r>
    </w:p>
    <w:p w:rsidR="00BF793A" w:rsidRPr="001B08CA" w:rsidRDefault="00BF793A" w:rsidP="00BF793A">
      <w:pPr>
        <w:pStyle w:val="Styl1"/>
        <w:rPr>
          <w:b/>
        </w:rPr>
      </w:pPr>
      <w:r w:rsidRPr="001B08CA">
        <w:rPr>
          <w:b/>
        </w:rPr>
        <w:t xml:space="preserve">Rada města </w:t>
      </w:r>
      <w:r>
        <w:rPr>
          <w:b/>
        </w:rPr>
        <w:t xml:space="preserve">  </w:t>
      </w:r>
      <w:r w:rsidRPr="001B08CA">
        <w:rPr>
          <w:b/>
        </w:rPr>
        <w:t>s</w:t>
      </w:r>
      <w:r>
        <w:rPr>
          <w:b/>
        </w:rPr>
        <w:t> </w:t>
      </w:r>
      <w:r w:rsidRPr="001B08CA">
        <w:rPr>
          <w:b/>
        </w:rPr>
        <w:t>o</w:t>
      </w:r>
      <w:r>
        <w:rPr>
          <w:b/>
        </w:rPr>
        <w:t xml:space="preserve"> </w:t>
      </w:r>
      <w:r w:rsidRPr="001B08CA">
        <w:rPr>
          <w:b/>
        </w:rPr>
        <w:t>u</w:t>
      </w:r>
      <w:r>
        <w:rPr>
          <w:b/>
        </w:rPr>
        <w:t xml:space="preserve"> </w:t>
      </w:r>
      <w:r w:rsidRPr="001B08CA">
        <w:rPr>
          <w:b/>
        </w:rPr>
        <w:t>h</w:t>
      </w:r>
      <w:r>
        <w:rPr>
          <w:b/>
        </w:rPr>
        <w:t xml:space="preserve"> </w:t>
      </w:r>
      <w:r w:rsidRPr="001B08CA">
        <w:rPr>
          <w:b/>
        </w:rPr>
        <w:t>l</w:t>
      </w:r>
      <w:r>
        <w:rPr>
          <w:b/>
        </w:rPr>
        <w:t xml:space="preserve"> </w:t>
      </w:r>
      <w:r w:rsidRPr="001B08CA">
        <w:rPr>
          <w:b/>
        </w:rPr>
        <w:t>a</w:t>
      </w:r>
      <w:r>
        <w:rPr>
          <w:b/>
        </w:rPr>
        <w:t xml:space="preserve"> </w:t>
      </w:r>
      <w:r w:rsidRPr="001B08CA">
        <w:rPr>
          <w:b/>
        </w:rPr>
        <w:t>s</w:t>
      </w:r>
      <w:r>
        <w:rPr>
          <w:b/>
        </w:rPr>
        <w:t> </w:t>
      </w:r>
      <w:r w:rsidRPr="001B08CA">
        <w:rPr>
          <w:b/>
        </w:rPr>
        <w:t>í</w:t>
      </w:r>
      <w:r>
        <w:rPr>
          <w:b/>
        </w:rPr>
        <w:t xml:space="preserve">  </w:t>
      </w:r>
      <w:r w:rsidRPr="001B08CA">
        <w:rPr>
          <w:b/>
        </w:rPr>
        <w:t xml:space="preserve"> s navrženým rámcovým plánem oprav místních komunikací v r. 2019</w:t>
      </w:r>
      <w:r>
        <w:rPr>
          <w:b/>
        </w:rPr>
        <w:t xml:space="preserve"> (pro 6, proti 0, zdrželi se hlasování 0)</w:t>
      </w:r>
      <w:r w:rsidRPr="001B08CA">
        <w:rPr>
          <w:b/>
        </w:rPr>
        <w:t>.</w:t>
      </w:r>
    </w:p>
    <w:p w:rsidR="00BF793A" w:rsidRDefault="00BF793A" w:rsidP="00BF793A">
      <w:pPr>
        <w:pStyle w:val="Styl2"/>
      </w:pPr>
    </w:p>
    <w:p w:rsidR="00BF793A" w:rsidRDefault="00BF793A" w:rsidP="00BF793A">
      <w:pPr>
        <w:pStyle w:val="Styl3"/>
      </w:pPr>
      <w:r>
        <w:t>7) Ekonomický odbor</w:t>
      </w:r>
    </w:p>
    <w:p w:rsidR="00BF793A" w:rsidRDefault="00BF793A" w:rsidP="00BF793A">
      <w:pPr>
        <w:pStyle w:val="Styl1"/>
      </w:pPr>
      <w:r>
        <w:t xml:space="preserve">      </w:t>
      </w:r>
    </w:p>
    <w:p w:rsidR="00BF793A" w:rsidRDefault="00BF793A" w:rsidP="00BF793A">
      <w:pPr>
        <w:pStyle w:val="Styl3"/>
      </w:pPr>
      <w:r>
        <w:t>a) III. rozpočtové opatření RM 2019</w:t>
      </w:r>
    </w:p>
    <w:p w:rsidR="00BF793A" w:rsidRPr="00D65A51" w:rsidRDefault="00BF793A" w:rsidP="00BF793A">
      <w:pPr>
        <w:pStyle w:val="Styl1"/>
      </w:pPr>
      <w:r>
        <w:t xml:space="preserve"> </w:t>
      </w:r>
    </w:p>
    <w:p w:rsidR="00BF793A" w:rsidRPr="00D65A51" w:rsidRDefault="00BF793A" w:rsidP="00BF793A">
      <w:pPr>
        <w:pStyle w:val="Styl1"/>
        <w:rPr>
          <w:b/>
          <w:bCs/>
          <w:u w:val="single"/>
        </w:rPr>
      </w:pPr>
      <w:r>
        <w:rPr>
          <w:b/>
          <w:bCs/>
          <w:u w:val="single"/>
        </w:rPr>
        <w:t>Usnesení č. 139/2019:</w:t>
      </w:r>
    </w:p>
    <w:p w:rsidR="00BF793A" w:rsidRPr="00E7200D" w:rsidRDefault="00BF793A" w:rsidP="00BF793A">
      <w:pPr>
        <w:pStyle w:val="Styl1"/>
        <w:rPr>
          <w:b/>
        </w:rPr>
      </w:pPr>
      <w:r w:rsidRPr="00E7200D">
        <w:rPr>
          <w:b/>
        </w:rPr>
        <w:t xml:space="preserve">Rada města po projednání </w:t>
      </w:r>
      <w:r>
        <w:rPr>
          <w:b/>
        </w:rPr>
        <w:t xml:space="preserve">  </w:t>
      </w:r>
      <w:r w:rsidRPr="00E7200D">
        <w:rPr>
          <w:b/>
        </w:rPr>
        <w:t>s c h v a l u j e</w:t>
      </w:r>
      <w:r>
        <w:rPr>
          <w:b/>
        </w:rPr>
        <w:t xml:space="preserve">  </w:t>
      </w:r>
      <w:r w:rsidRPr="00E7200D">
        <w:rPr>
          <w:b/>
        </w:rPr>
        <w:t xml:space="preserve"> </w:t>
      </w:r>
      <w:r>
        <w:rPr>
          <w:b/>
        </w:rPr>
        <w:t>III</w:t>
      </w:r>
      <w:r w:rsidRPr="00E7200D">
        <w:rPr>
          <w:b/>
        </w:rPr>
        <w:t>. RO RM roku 201</w:t>
      </w:r>
      <w:r>
        <w:rPr>
          <w:b/>
        </w:rPr>
        <w:t>9 dle písemného materiálu (pro 6, proti 0, zdrželi se hlasování 0).</w:t>
      </w:r>
    </w:p>
    <w:p w:rsidR="00BF793A" w:rsidRDefault="00BF793A" w:rsidP="00BF793A">
      <w:pPr>
        <w:pStyle w:val="Styl1"/>
      </w:pPr>
      <w:r>
        <w:t xml:space="preserve">      </w:t>
      </w:r>
    </w:p>
    <w:p w:rsidR="00BF793A" w:rsidRDefault="00BF793A" w:rsidP="00BF793A">
      <w:pPr>
        <w:pStyle w:val="Styl3"/>
      </w:pPr>
      <w:r>
        <w:t>b) změna rozpisu položek rozpočtu</w:t>
      </w:r>
    </w:p>
    <w:p w:rsidR="00BF793A" w:rsidRPr="00D65A51" w:rsidRDefault="00BF793A" w:rsidP="00BF793A">
      <w:pPr>
        <w:pStyle w:val="Styl1"/>
      </w:pPr>
      <w:r>
        <w:t xml:space="preserve"> </w:t>
      </w:r>
    </w:p>
    <w:p w:rsidR="00BF793A" w:rsidRPr="009D7E5F" w:rsidRDefault="00BF793A" w:rsidP="00BF793A">
      <w:pPr>
        <w:pStyle w:val="Styl1"/>
        <w:rPr>
          <w:b/>
          <w:bCs/>
          <w:u w:val="single"/>
        </w:rPr>
      </w:pPr>
      <w:r>
        <w:rPr>
          <w:b/>
          <w:bCs/>
          <w:u w:val="single"/>
        </w:rPr>
        <w:t>Usnesení č. 140/2019:</w:t>
      </w:r>
    </w:p>
    <w:p w:rsidR="00BF793A" w:rsidRPr="009D7E5F" w:rsidRDefault="00BF793A" w:rsidP="00BF793A">
      <w:pPr>
        <w:pStyle w:val="Styl1"/>
        <w:rPr>
          <w:b/>
        </w:rPr>
      </w:pPr>
      <w:r w:rsidRPr="009D7E5F">
        <w:rPr>
          <w:b/>
        </w:rPr>
        <w:t xml:space="preserve">Rada města po projednání </w:t>
      </w:r>
      <w:r>
        <w:rPr>
          <w:b/>
        </w:rPr>
        <w:t xml:space="preserve">  </w:t>
      </w:r>
      <w:r w:rsidRPr="009D7E5F">
        <w:rPr>
          <w:b/>
        </w:rPr>
        <w:t xml:space="preserve">s c h v a l u j e </w:t>
      </w:r>
      <w:r>
        <w:rPr>
          <w:b/>
        </w:rPr>
        <w:t xml:space="preserve">  </w:t>
      </w:r>
      <w:r w:rsidRPr="009D7E5F">
        <w:rPr>
          <w:b/>
        </w:rPr>
        <w:t>navržené změny rozpisu položek závazných ukazatelů rozpočtu roku 201</w:t>
      </w:r>
      <w:r>
        <w:rPr>
          <w:b/>
        </w:rPr>
        <w:t>9</w:t>
      </w:r>
      <w:r w:rsidRPr="009D7E5F">
        <w:rPr>
          <w:b/>
        </w:rPr>
        <w:t xml:space="preserve"> dle písemného materiálu</w:t>
      </w:r>
      <w:r>
        <w:rPr>
          <w:b/>
        </w:rPr>
        <w:t xml:space="preserve"> (pro 6, proti 0, zdrželi se hlasování 0).</w:t>
      </w:r>
    </w:p>
    <w:p w:rsidR="00BF793A" w:rsidRDefault="00BF793A" w:rsidP="00BF793A">
      <w:pPr>
        <w:pStyle w:val="Styl1"/>
      </w:pPr>
      <w:r>
        <w:t xml:space="preserve">    </w:t>
      </w:r>
    </w:p>
    <w:p w:rsidR="00BF793A" w:rsidRDefault="00BF793A" w:rsidP="00BF793A">
      <w:pPr>
        <w:pStyle w:val="Styl3"/>
      </w:pPr>
      <w:r>
        <w:t>c) čerpání investičního fondu</w:t>
      </w:r>
    </w:p>
    <w:p w:rsidR="00BF793A" w:rsidRDefault="00BF793A" w:rsidP="00BF793A">
      <w:pPr>
        <w:jc w:val="both"/>
        <w:rPr>
          <w:rFonts w:ascii="Arial" w:hAnsi="Arial" w:cs="Arial"/>
          <w:sz w:val="22"/>
          <w:szCs w:val="22"/>
        </w:rPr>
      </w:pPr>
      <w:r>
        <w:rPr>
          <w:rFonts w:ascii="Arial" w:hAnsi="Arial" w:cs="Arial"/>
          <w:sz w:val="22"/>
          <w:szCs w:val="22"/>
        </w:rPr>
        <w:t xml:space="preserve"> </w:t>
      </w:r>
    </w:p>
    <w:p w:rsidR="00BF793A" w:rsidRPr="00D65A51" w:rsidRDefault="00BF793A" w:rsidP="00BF793A">
      <w:pPr>
        <w:pStyle w:val="Styl3"/>
        <w:rPr>
          <w:b w:val="0"/>
          <w:bCs/>
          <w:sz w:val="22"/>
          <w:szCs w:val="22"/>
        </w:rPr>
      </w:pPr>
      <w:r>
        <w:t>Usnesení č. 141/2019:</w:t>
      </w:r>
    </w:p>
    <w:p w:rsidR="00BF793A" w:rsidRPr="00EA0971" w:rsidRDefault="00BF793A" w:rsidP="00BF793A">
      <w:pPr>
        <w:pStyle w:val="Styl2"/>
      </w:pPr>
      <w:r w:rsidRPr="00945FA3">
        <w:t xml:space="preserve">Rada města </w:t>
      </w:r>
      <w:r>
        <w:t xml:space="preserve">  </w:t>
      </w:r>
      <w:r w:rsidRPr="00945FA3">
        <w:t>s</w:t>
      </w:r>
      <w:r>
        <w:t> </w:t>
      </w:r>
      <w:r w:rsidRPr="00945FA3">
        <w:t>o</w:t>
      </w:r>
      <w:r>
        <w:t xml:space="preserve"> </w:t>
      </w:r>
      <w:r w:rsidRPr="00945FA3">
        <w:t>u</w:t>
      </w:r>
      <w:r>
        <w:t xml:space="preserve"> </w:t>
      </w:r>
      <w:r w:rsidRPr="00945FA3">
        <w:t>h</w:t>
      </w:r>
      <w:r>
        <w:t xml:space="preserve"> </w:t>
      </w:r>
      <w:r w:rsidRPr="00945FA3">
        <w:t>l</w:t>
      </w:r>
      <w:r>
        <w:t xml:space="preserve"> </w:t>
      </w:r>
      <w:r w:rsidRPr="00945FA3">
        <w:t>a</w:t>
      </w:r>
      <w:r>
        <w:t xml:space="preserve"> </w:t>
      </w:r>
      <w:r w:rsidRPr="00945FA3">
        <w:t>s</w:t>
      </w:r>
      <w:r>
        <w:t> </w:t>
      </w:r>
      <w:r w:rsidRPr="00945FA3">
        <w:t>í</w:t>
      </w:r>
      <w:r>
        <w:t xml:space="preserve">  </w:t>
      </w:r>
      <w:r w:rsidRPr="00945FA3">
        <w:t xml:space="preserve"> s čerpáním investičního fondu u </w:t>
      </w:r>
      <w:r>
        <w:t xml:space="preserve">Základní umělecké školy, Rvačov 112, </w:t>
      </w:r>
      <w:r w:rsidRPr="00945FA3">
        <w:t xml:space="preserve">Roudnice nad Labem, do výše </w:t>
      </w:r>
      <w:r>
        <w:t>60 tis.</w:t>
      </w:r>
      <w:r w:rsidRPr="00945FA3">
        <w:t xml:space="preserve"> Kč na </w:t>
      </w:r>
      <w:r w:rsidRPr="00EA0971">
        <w:t>opravu římsy nad hlavním vchodem budovy Rvačov 112</w:t>
      </w:r>
      <w:r>
        <w:t xml:space="preserve"> (pro 6, proti 0, zdrželi se hlasování 0)</w:t>
      </w:r>
      <w:r w:rsidRPr="00EA0971">
        <w:t>.</w:t>
      </w:r>
    </w:p>
    <w:p w:rsidR="00BF793A" w:rsidRDefault="00BF793A" w:rsidP="00BF793A">
      <w:pPr>
        <w:pStyle w:val="Styl1"/>
      </w:pPr>
      <w:r>
        <w:t xml:space="preserve"> </w:t>
      </w:r>
    </w:p>
    <w:p w:rsidR="00BF793A" w:rsidRDefault="00BF793A" w:rsidP="00BF793A">
      <w:pPr>
        <w:pStyle w:val="Styl3"/>
      </w:pPr>
      <w:r>
        <w:t xml:space="preserve">8) Právník města  </w:t>
      </w:r>
    </w:p>
    <w:p w:rsidR="00BF793A" w:rsidRDefault="00BF793A" w:rsidP="00BF793A">
      <w:pPr>
        <w:pStyle w:val="Styl1"/>
      </w:pPr>
      <w:r>
        <w:t xml:space="preserve">      </w:t>
      </w:r>
    </w:p>
    <w:p w:rsidR="00BF793A" w:rsidRDefault="00BF793A" w:rsidP="00BF793A">
      <w:pPr>
        <w:pStyle w:val="Styl3"/>
      </w:pPr>
      <w:r>
        <w:t>a) darovací smlouva</w:t>
      </w:r>
    </w:p>
    <w:p w:rsidR="00BF793A" w:rsidRDefault="00BF793A" w:rsidP="00BF793A">
      <w:pPr>
        <w:pStyle w:val="Styl1"/>
      </w:pPr>
      <w:r>
        <w:t xml:space="preserve"> </w:t>
      </w:r>
    </w:p>
    <w:p w:rsidR="00BF793A" w:rsidRDefault="00BF793A" w:rsidP="00BF793A">
      <w:pPr>
        <w:pStyle w:val="Styl1"/>
      </w:pPr>
      <w:r>
        <w:t>Radní návrh projednali s tím, že bude zpracován ekonomický a právní rozbor – bez usnesení.</w:t>
      </w:r>
    </w:p>
    <w:p w:rsidR="00BF793A" w:rsidRDefault="00BF793A" w:rsidP="00BF793A">
      <w:pPr>
        <w:pStyle w:val="Styl1"/>
      </w:pPr>
      <w:r>
        <w:rPr>
          <w:b/>
          <w:u w:val="single"/>
        </w:rPr>
        <w:t xml:space="preserve"> </w:t>
      </w:r>
    </w:p>
    <w:p w:rsidR="00BF793A" w:rsidRDefault="00BF793A" w:rsidP="00BF793A">
      <w:pPr>
        <w:pStyle w:val="Styl3"/>
      </w:pPr>
      <w:r>
        <w:t>b) podání soudní žaloby</w:t>
      </w:r>
    </w:p>
    <w:p w:rsidR="00BF793A" w:rsidRDefault="00BF793A" w:rsidP="00BF793A">
      <w:pPr>
        <w:pStyle w:val="Styl1"/>
        <w:rPr>
          <w:b/>
          <w:u w:val="single"/>
        </w:rPr>
      </w:pPr>
      <w:r>
        <w:t xml:space="preserve"> </w:t>
      </w:r>
    </w:p>
    <w:p w:rsidR="00BF793A" w:rsidRPr="002C0CA9" w:rsidRDefault="00BF793A" w:rsidP="00BF793A">
      <w:pPr>
        <w:pStyle w:val="Styl3"/>
      </w:pPr>
      <w:r>
        <w:t>Usnesení č. 142/2019:</w:t>
      </w:r>
    </w:p>
    <w:p w:rsidR="00BF793A" w:rsidRDefault="00BF793A" w:rsidP="00BF793A">
      <w:pPr>
        <w:pStyle w:val="Styl1"/>
        <w:rPr>
          <w:b/>
        </w:rPr>
      </w:pPr>
      <w:r w:rsidRPr="002C0CA9">
        <w:rPr>
          <w:b/>
        </w:rPr>
        <w:t>R</w:t>
      </w:r>
      <w:r>
        <w:rPr>
          <w:b/>
        </w:rPr>
        <w:t xml:space="preserve">ada města   r o z h o d l a   o tom, že město bude vůči </w:t>
      </w:r>
      <w:r>
        <w:rPr>
          <w:b/>
        </w:rPr>
        <w:t>NP</w:t>
      </w:r>
      <w:r>
        <w:rPr>
          <w:b/>
        </w:rPr>
        <w:t xml:space="preserve"> soudní cestou vymáhat její dluh za služby spojené s nájmem (elektřina, teplo) a   p o v ě ř u j e   JUDr. Vojtěcha Vávru, advokáta provedením příslušných právních kroků v této věci (pro 6, proti 0, zdrželi se hlasování 0).</w:t>
      </w:r>
    </w:p>
    <w:p w:rsidR="00BF793A" w:rsidRPr="006F7663" w:rsidRDefault="00BF793A" w:rsidP="00BF793A">
      <w:pPr>
        <w:pStyle w:val="Styl1"/>
        <w:rPr>
          <w:b/>
        </w:rPr>
      </w:pPr>
      <w:r>
        <w:t xml:space="preserve">      </w:t>
      </w:r>
    </w:p>
    <w:p w:rsidR="00BF793A" w:rsidRDefault="00BF793A" w:rsidP="00BF793A">
      <w:pPr>
        <w:pStyle w:val="Styl3"/>
      </w:pPr>
      <w:r>
        <w:t>c) jmenování dozorčí rady o.p.s. Říp</w:t>
      </w:r>
    </w:p>
    <w:p w:rsidR="00BF793A" w:rsidRDefault="00BF793A" w:rsidP="00BF793A">
      <w:pPr>
        <w:pStyle w:val="Styl1"/>
        <w:rPr>
          <w:b/>
        </w:rPr>
      </w:pPr>
      <w:r>
        <w:rPr>
          <w:b/>
        </w:rPr>
        <w:t xml:space="preserve"> </w:t>
      </w:r>
    </w:p>
    <w:p w:rsidR="00BF793A" w:rsidRPr="00AC3522" w:rsidRDefault="00BF793A" w:rsidP="00BF793A">
      <w:pPr>
        <w:pStyle w:val="Styl3"/>
      </w:pPr>
      <w:r>
        <w:t>Usnesení č. 143/2019:</w:t>
      </w:r>
    </w:p>
    <w:p w:rsidR="00BF793A" w:rsidRDefault="00BF793A" w:rsidP="00BF793A">
      <w:pPr>
        <w:pStyle w:val="Styl2"/>
      </w:pPr>
      <w:r>
        <w:t>Rada m</w:t>
      </w:r>
      <w:r w:rsidRPr="00AC3522">
        <w:t>ěsta, jako jediný zakladatel obecně prospěšné společnosti Říp, o.p.s.</w:t>
      </w:r>
      <w:r>
        <w:t xml:space="preserve">, </w:t>
      </w:r>
      <w:r w:rsidRPr="00AC3522">
        <w:t xml:space="preserve"> j</w:t>
      </w:r>
      <w:r>
        <w:t xml:space="preserve"> </w:t>
      </w:r>
      <w:r w:rsidRPr="00AC3522">
        <w:t>m</w:t>
      </w:r>
      <w:r>
        <w:t xml:space="preserve"> </w:t>
      </w:r>
      <w:r w:rsidRPr="00AC3522">
        <w:t>e</w:t>
      </w:r>
      <w:r>
        <w:t xml:space="preserve"> </w:t>
      </w:r>
      <w:r w:rsidRPr="00AC3522">
        <w:t>n</w:t>
      </w:r>
      <w:r>
        <w:t xml:space="preserve"> </w:t>
      </w:r>
      <w:r w:rsidRPr="00AC3522">
        <w:t>u</w:t>
      </w:r>
      <w:r>
        <w:t xml:space="preserve"> </w:t>
      </w:r>
      <w:r w:rsidRPr="00AC3522">
        <w:t>j</w:t>
      </w:r>
      <w:r>
        <w:t xml:space="preserve"> </w:t>
      </w:r>
      <w:r w:rsidRPr="00AC3522">
        <w:t>e</w:t>
      </w:r>
      <w:r>
        <w:t xml:space="preserve">  </w:t>
      </w:r>
      <w:r w:rsidRPr="00AC3522">
        <w:t xml:space="preserve"> tyto členy </w:t>
      </w:r>
      <w:r>
        <w:t xml:space="preserve">dozorčí rady </w:t>
      </w:r>
      <w:r w:rsidRPr="00AC3522">
        <w:t>této společnosti</w:t>
      </w:r>
    </w:p>
    <w:p w:rsidR="00BF793A" w:rsidRDefault="00BF793A" w:rsidP="00BF793A">
      <w:pPr>
        <w:pStyle w:val="Styl1"/>
      </w:pPr>
    </w:p>
    <w:p w:rsidR="00BF793A" w:rsidRDefault="00BF793A" w:rsidP="00BF793A">
      <w:pPr>
        <w:pStyle w:val="Styl2"/>
      </w:pPr>
      <w:r>
        <w:t>Jméno, datum narození, bydliště:</w:t>
      </w:r>
    </w:p>
    <w:p w:rsidR="00BF793A" w:rsidRDefault="00BF793A" w:rsidP="00BF793A">
      <w:pPr>
        <w:rPr>
          <w:rFonts w:ascii="Arial" w:hAnsi="Arial" w:cs="Arial"/>
          <w:sz w:val="20"/>
          <w:szCs w:val="20"/>
        </w:rPr>
      </w:pPr>
    </w:p>
    <w:p w:rsidR="00BF793A" w:rsidRDefault="00BF793A" w:rsidP="00BF793A">
      <w:pPr>
        <w:pStyle w:val="Styl2"/>
      </w:pPr>
      <w:r>
        <w:t xml:space="preserve">PhDr. Martin Trefný, </w:t>
      </w:r>
    </w:p>
    <w:p w:rsidR="00BF793A" w:rsidRDefault="00BF793A" w:rsidP="00BF793A">
      <w:pPr>
        <w:pStyle w:val="Styl2"/>
      </w:pPr>
      <w:r>
        <w:t xml:space="preserve">Ing. Richard Červený, </w:t>
      </w:r>
    </w:p>
    <w:p w:rsidR="00BF793A" w:rsidRDefault="00BF793A" w:rsidP="00BF793A">
      <w:pPr>
        <w:pStyle w:val="Styl2"/>
      </w:pPr>
      <w:r>
        <w:t>Mgr. Helena Eichingerová,</w:t>
      </w:r>
    </w:p>
    <w:p w:rsidR="00BF793A" w:rsidRDefault="00BF793A" w:rsidP="00BF793A">
      <w:pPr>
        <w:pStyle w:val="Styl2"/>
      </w:pPr>
      <w:r>
        <w:t xml:space="preserve">Mgr Zdenka Vachková, </w:t>
      </w:r>
    </w:p>
    <w:p w:rsidR="00BF793A" w:rsidRDefault="00BF793A" w:rsidP="00BF793A">
      <w:pPr>
        <w:pStyle w:val="Styl2"/>
      </w:pPr>
      <w:r>
        <w:t xml:space="preserve">Bc. Anežka Vyšinská, </w:t>
      </w:r>
    </w:p>
    <w:p w:rsidR="00BF793A" w:rsidRDefault="00BF793A" w:rsidP="00BF793A">
      <w:pPr>
        <w:pStyle w:val="Styl2"/>
      </w:pPr>
      <w:r>
        <w:t xml:space="preserve">Libuše Havlíčková, </w:t>
      </w:r>
      <w:bookmarkStart w:id="0" w:name="_GoBack"/>
      <w:bookmarkEnd w:id="0"/>
    </w:p>
    <w:p w:rsidR="00BF793A" w:rsidRDefault="00BF793A" w:rsidP="00BF793A">
      <w:pPr>
        <w:rPr>
          <w:rFonts w:ascii="Arial" w:hAnsi="Arial" w:cs="Arial"/>
          <w:sz w:val="20"/>
          <w:szCs w:val="20"/>
        </w:rPr>
      </w:pPr>
    </w:p>
    <w:p w:rsidR="00BF793A" w:rsidRDefault="00BF793A" w:rsidP="00BF793A">
      <w:pPr>
        <w:pStyle w:val="Styl2"/>
      </w:pPr>
      <w:r>
        <w:lastRenderedPageBreak/>
        <w:t>- pro 6, proti 0, zdrželi se hlasování 0.</w:t>
      </w:r>
    </w:p>
    <w:p w:rsidR="00BF793A" w:rsidRDefault="00BF793A" w:rsidP="00BF793A">
      <w:pPr>
        <w:pStyle w:val="Styl1"/>
      </w:pPr>
      <w:r>
        <w:t xml:space="preserve"> </w:t>
      </w:r>
    </w:p>
    <w:p w:rsidR="00BF793A" w:rsidRDefault="00BF793A" w:rsidP="00BF793A">
      <w:pPr>
        <w:pStyle w:val="Styl3"/>
      </w:pPr>
      <w:r>
        <w:t>9) Odbor tajemníka</w:t>
      </w:r>
    </w:p>
    <w:p w:rsidR="00BF793A" w:rsidRDefault="00BF793A" w:rsidP="00BF793A">
      <w:pPr>
        <w:pStyle w:val="Styl1"/>
      </w:pPr>
      <w:r>
        <w:t xml:space="preserve">      </w:t>
      </w:r>
    </w:p>
    <w:p w:rsidR="00BF793A" w:rsidRDefault="00BF793A" w:rsidP="00BF793A">
      <w:pPr>
        <w:pStyle w:val="Styl3"/>
      </w:pPr>
      <w:r>
        <w:t>a) jmenování vedoucího OSPŘ</w:t>
      </w:r>
    </w:p>
    <w:p w:rsidR="00BF793A" w:rsidRDefault="00BF793A" w:rsidP="00BF793A">
      <w:pPr>
        <w:pStyle w:val="Styl1"/>
      </w:pPr>
      <w:r>
        <w:t xml:space="preserve"> </w:t>
      </w:r>
    </w:p>
    <w:p w:rsidR="00BF793A" w:rsidRDefault="00BF793A" w:rsidP="00BF793A">
      <w:pPr>
        <w:pStyle w:val="Styl1"/>
      </w:pPr>
      <w:r>
        <w:t>- zrušeno</w:t>
      </w:r>
    </w:p>
    <w:p w:rsidR="00BF793A" w:rsidRDefault="00BF793A" w:rsidP="00BF793A">
      <w:pPr>
        <w:pStyle w:val="Styl1"/>
      </w:pPr>
    </w:p>
    <w:p w:rsidR="00BF793A" w:rsidRDefault="00BF793A" w:rsidP="00BF793A">
      <w:pPr>
        <w:pStyle w:val="Styl3"/>
      </w:pPr>
      <w:r>
        <w:t>10) Různé</w:t>
      </w:r>
    </w:p>
    <w:p w:rsidR="00BF793A" w:rsidRDefault="00BF793A" w:rsidP="00BF793A">
      <w:pPr>
        <w:pStyle w:val="Styl1"/>
      </w:pPr>
    </w:p>
    <w:p w:rsidR="00BF793A" w:rsidRDefault="00BF793A" w:rsidP="00BF793A">
      <w:pPr>
        <w:pStyle w:val="Styl1"/>
      </w:pPr>
      <w:r>
        <w:t xml:space="preserve"> </w:t>
      </w:r>
    </w:p>
    <w:p w:rsidR="00BF793A" w:rsidRDefault="00BF793A" w:rsidP="00BF793A">
      <w:pPr>
        <w:pStyle w:val="Styl1"/>
      </w:pPr>
    </w:p>
    <w:p w:rsidR="00BF793A" w:rsidRDefault="00BF793A" w:rsidP="00BF793A">
      <w:pPr>
        <w:pStyle w:val="Styl1"/>
      </w:pPr>
    </w:p>
    <w:p w:rsidR="00BF793A" w:rsidRDefault="00BF793A" w:rsidP="00BF793A">
      <w:pPr>
        <w:pStyle w:val="Styl1"/>
      </w:pPr>
    </w:p>
    <w:p w:rsidR="00BF793A" w:rsidRDefault="00BF793A" w:rsidP="00BF793A">
      <w:pPr>
        <w:pStyle w:val="Styl1"/>
        <w:jc w:val="center"/>
      </w:pPr>
      <w:r>
        <w:t>.-.-.-.-.</w:t>
      </w:r>
    </w:p>
    <w:p w:rsidR="00BF793A" w:rsidRDefault="00BF793A" w:rsidP="00BF793A">
      <w:pPr>
        <w:pStyle w:val="Styl1"/>
        <w:jc w:val="center"/>
      </w:pPr>
    </w:p>
    <w:p w:rsidR="00BF793A" w:rsidRDefault="00BF793A" w:rsidP="00BF793A">
      <w:pPr>
        <w:pStyle w:val="Styl1"/>
        <w:jc w:val="center"/>
      </w:pPr>
    </w:p>
    <w:p w:rsidR="00BF793A" w:rsidRDefault="00BF793A" w:rsidP="00BF793A">
      <w:pPr>
        <w:pStyle w:val="Styl1"/>
        <w:jc w:val="center"/>
      </w:pPr>
    </w:p>
    <w:p w:rsidR="00BF793A" w:rsidRDefault="00BF793A" w:rsidP="00BF793A">
      <w:pPr>
        <w:pStyle w:val="Styl1"/>
        <w:jc w:val="center"/>
      </w:pPr>
    </w:p>
    <w:p w:rsidR="00BF793A" w:rsidRDefault="00BF793A" w:rsidP="00BF793A">
      <w:pPr>
        <w:pStyle w:val="Styl1"/>
        <w:jc w:val="center"/>
      </w:pPr>
    </w:p>
    <w:p w:rsidR="00BF793A" w:rsidRDefault="00BF793A" w:rsidP="00BF793A">
      <w:pPr>
        <w:pStyle w:val="Styl1"/>
      </w:pPr>
    </w:p>
    <w:p w:rsidR="00BF793A" w:rsidRDefault="00BF793A" w:rsidP="00BF793A">
      <w:pPr>
        <w:pStyle w:val="Styl1"/>
      </w:pPr>
      <w:r>
        <w:t xml:space="preserve">    Mgr. Jiří   ŘEZNÍČEK                                                                            Ing. František  PADĚLEK</w:t>
      </w:r>
    </w:p>
    <w:p w:rsidR="00BF793A" w:rsidRDefault="00BF793A" w:rsidP="00BF793A">
      <w:pPr>
        <w:pStyle w:val="Styl1"/>
      </w:pPr>
      <w:r>
        <w:t xml:space="preserve">         místostarosta                                                                                                    starosta</w:t>
      </w:r>
    </w:p>
    <w:p w:rsidR="00BF793A" w:rsidRDefault="00BF793A" w:rsidP="00BF793A"/>
    <w:p w:rsidR="00BF793A" w:rsidRDefault="00BF793A" w:rsidP="00BF793A"/>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460424144"/>
      <w:docPartObj>
        <w:docPartGallery w:val="Page Numbers (Bottom of Page)"/>
        <w:docPartUnique/>
      </w:docPartObj>
    </w:sdtPr>
    <w:sdtEndPr/>
    <w:sdtContent>
      <w:p w:rsidR="003B17CA" w:rsidRDefault="00BF793A" w:rsidP="003B17CA">
        <w:pPr>
          <w:pStyle w:val="Styl1"/>
        </w:pPr>
        <w:r>
          <w:t xml:space="preserve">                                                                                                                 Schváleno:</w:t>
        </w:r>
      </w:p>
      <w:p w:rsidR="003B17CA" w:rsidRDefault="00BF793A" w:rsidP="003B17CA">
        <w:pPr>
          <w:pStyle w:val="Styl1"/>
        </w:pPr>
      </w:p>
      <w:p w:rsidR="003B17CA" w:rsidRDefault="00BF793A" w:rsidP="003B17CA">
        <w:pPr>
          <w:pStyle w:val="Styl1"/>
        </w:pPr>
      </w:p>
      <w:p w:rsidR="003B17CA" w:rsidRDefault="00BF793A" w:rsidP="003B17CA">
        <w:pPr>
          <w:pStyle w:val="Styl1"/>
        </w:pPr>
        <w:r>
          <w:t xml:space="preserve">                                                           </w:t>
        </w:r>
        <w:r>
          <w:t xml:space="preserve">                              Mgr. Jiří Řezníček         Ing. František Padělek</w:t>
        </w:r>
      </w:p>
      <w:p w:rsidR="003B17CA" w:rsidRDefault="00BF793A">
        <w:pPr>
          <w:pStyle w:val="Zpat"/>
          <w:jc w:val="right"/>
        </w:pPr>
      </w:p>
      <w:p w:rsidR="003B17CA" w:rsidRDefault="00BF793A">
        <w:pPr>
          <w:pStyle w:val="Zpat"/>
          <w:jc w:val="right"/>
        </w:pPr>
      </w:p>
      <w:p w:rsidR="003B17CA" w:rsidRDefault="00BF793A">
        <w:pPr>
          <w:pStyle w:val="Zpat"/>
          <w:jc w:val="right"/>
        </w:pPr>
        <w:sdt>
          <w:sdtPr>
            <w:id w:val="-1769616900"/>
            <w:docPartObj>
              <w:docPartGallery w:val="Page Numbers (Top of Page)"/>
              <w:docPartUnique/>
            </w:docPartObj>
          </w:sdtPr>
          <w:sdtEndPr/>
          <w:sdtContent>
            <w:r>
              <w:rPr>
                <w:b/>
                <w:bCs/>
              </w:rPr>
              <w:fldChar w:fldCharType="begin"/>
            </w:r>
            <w:r>
              <w:rPr>
                <w:b/>
                <w:bCs/>
              </w:rPr>
              <w:instrText>PAGE</w:instrText>
            </w:r>
            <w:r>
              <w:rPr>
                <w:b/>
                <w:bCs/>
              </w:rPr>
              <w:fldChar w:fldCharType="separate"/>
            </w:r>
            <w:r>
              <w:rPr>
                <w:b/>
                <w:bCs/>
                <w:noProof/>
              </w:rPr>
              <w:t>7</w:t>
            </w:r>
            <w:r>
              <w:rPr>
                <w:b/>
                <w:bCs/>
              </w:rPr>
              <w:fldChar w:fldCharType="end"/>
            </w:r>
            <w:r>
              <w:t xml:space="preserve"> / </w:t>
            </w:r>
            <w:r>
              <w:rPr>
                <w:b/>
                <w:bCs/>
              </w:rPr>
              <w:fldChar w:fldCharType="begin"/>
            </w:r>
            <w:r>
              <w:rPr>
                <w:b/>
                <w:bCs/>
              </w:rPr>
              <w:instrText>NUMPAGES</w:instrText>
            </w:r>
            <w:r>
              <w:rPr>
                <w:b/>
                <w:bCs/>
              </w:rPr>
              <w:fldChar w:fldCharType="separate"/>
            </w:r>
            <w:r>
              <w:rPr>
                <w:b/>
                <w:bCs/>
                <w:noProof/>
              </w:rPr>
              <w:t>7</w:t>
            </w:r>
            <w:r>
              <w:rPr>
                <w:b/>
                <w:bCs/>
              </w:rPr>
              <w:fldChar w:fldCharType="end"/>
            </w:r>
          </w:sdtContent>
        </w:sdt>
      </w:p>
    </w:sdtContent>
  </w:sdt>
  <w:p w:rsidR="003B17CA" w:rsidRDefault="00BF793A">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93A"/>
    <w:rsid w:val="00B63320"/>
    <w:rsid w:val="00BF793A"/>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49EEB6-3926-498D-822C-5E1FF51A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793A"/>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BF793A"/>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BF793A"/>
    <w:rPr>
      <w:rFonts w:ascii="Times New Roman" w:eastAsia="Times New Roman" w:hAnsi="Times New Roman" w:cs="Times New Roman"/>
      <w:b/>
      <w:bCs/>
      <w:i/>
      <w:iCs/>
      <w:sz w:val="26"/>
      <w:szCs w:val="26"/>
      <w:lang w:eastAsia="cs-CZ"/>
    </w:rPr>
  </w:style>
  <w:style w:type="paragraph" w:customStyle="1" w:styleId="Styl3">
    <w:name w:val="Styl3"/>
    <w:basedOn w:val="Normln"/>
    <w:link w:val="Styl3Char1"/>
    <w:rsid w:val="00BF793A"/>
    <w:rPr>
      <w:rFonts w:ascii="Arial" w:hAnsi="Arial" w:cs="Arial"/>
      <w:b/>
      <w:sz w:val="20"/>
      <w:szCs w:val="20"/>
      <w:u w:val="single"/>
    </w:rPr>
  </w:style>
  <w:style w:type="character" w:customStyle="1" w:styleId="Styl3Char1">
    <w:name w:val="Styl3 Char1"/>
    <w:link w:val="Styl3"/>
    <w:rsid w:val="00BF793A"/>
    <w:rPr>
      <w:rFonts w:ascii="Arial" w:eastAsia="Times New Roman" w:hAnsi="Arial" w:cs="Arial"/>
      <w:b/>
      <w:sz w:val="20"/>
      <w:szCs w:val="20"/>
      <w:u w:val="single"/>
      <w:lang w:eastAsia="cs-CZ"/>
    </w:rPr>
  </w:style>
  <w:style w:type="paragraph" w:customStyle="1" w:styleId="Styl1">
    <w:name w:val="Styl1"/>
    <w:basedOn w:val="Normln"/>
    <w:link w:val="Styl1Char1"/>
    <w:rsid w:val="00BF793A"/>
    <w:rPr>
      <w:rFonts w:ascii="Arial" w:hAnsi="Arial" w:cs="Arial"/>
      <w:sz w:val="20"/>
      <w:szCs w:val="20"/>
    </w:rPr>
  </w:style>
  <w:style w:type="character" w:customStyle="1" w:styleId="Styl1Char1">
    <w:name w:val="Styl1 Char1"/>
    <w:link w:val="Styl1"/>
    <w:rsid w:val="00BF793A"/>
    <w:rPr>
      <w:rFonts w:ascii="Arial" w:eastAsia="Times New Roman" w:hAnsi="Arial" w:cs="Arial"/>
      <w:sz w:val="20"/>
      <w:szCs w:val="20"/>
      <w:lang w:eastAsia="cs-CZ"/>
    </w:rPr>
  </w:style>
  <w:style w:type="paragraph" w:customStyle="1" w:styleId="Styl2">
    <w:name w:val="Styl2"/>
    <w:basedOn w:val="Normln"/>
    <w:link w:val="Styl2Char"/>
    <w:rsid w:val="00BF793A"/>
    <w:rPr>
      <w:rFonts w:ascii="Arial" w:hAnsi="Arial"/>
      <w:b/>
      <w:sz w:val="20"/>
      <w:szCs w:val="20"/>
    </w:rPr>
  </w:style>
  <w:style w:type="character" w:customStyle="1" w:styleId="Styl2Char">
    <w:name w:val="Styl2 Char"/>
    <w:link w:val="Styl2"/>
    <w:rsid w:val="00BF793A"/>
    <w:rPr>
      <w:rFonts w:ascii="Arial" w:eastAsia="Times New Roman" w:hAnsi="Arial" w:cs="Times New Roman"/>
      <w:b/>
      <w:sz w:val="20"/>
      <w:szCs w:val="20"/>
      <w:lang w:eastAsia="cs-CZ"/>
    </w:rPr>
  </w:style>
  <w:style w:type="paragraph" w:styleId="Zpat">
    <w:name w:val="footer"/>
    <w:basedOn w:val="Normln"/>
    <w:link w:val="ZpatChar"/>
    <w:uiPriority w:val="99"/>
    <w:unhideWhenUsed/>
    <w:rsid w:val="00BF793A"/>
    <w:pPr>
      <w:tabs>
        <w:tab w:val="center" w:pos="4536"/>
        <w:tab w:val="right" w:pos="9072"/>
      </w:tabs>
    </w:pPr>
  </w:style>
  <w:style w:type="character" w:customStyle="1" w:styleId="ZpatChar">
    <w:name w:val="Zápatí Char"/>
    <w:basedOn w:val="Standardnpsmoodstavce"/>
    <w:link w:val="Zpat"/>
    <w:uiPriority w:val="99"/>
    <w:rsid w:val="00BF793A"/>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2170</Words>
  <Characters>12806</Characters>
  <Application>Microsoft Office Word</Application>
  <DocSecurity>0</DocSecurity>
  <Lines>106</Lines>
  <Paragraphs>29</Paragraphs>
  <ScaleCrop>false</ScaleCrop>
  <Company/>
  <LinksUpToDate>false</LinksUpToDate>
  <CharactersWithSpaces>14947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2019-04-08T08:43:00Z</dcterms:created>
  <dcterms:modified xsi:type="dcterms:W3CDTF">2019-04-08T08:49:00Z</dcterms:modified>
</cp:coreProperties>
</file>